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DA" w:rsidRPr="00AA5B84" w:rsidRDefault="00B238DA" w:rsidP="00B238DA">
      <w:pPr>
        <w:jc w:val="center"/>
        <w:rPr>
          <w:i/>
          <w:sz w:val="20"/>
          <w:szCs w:val="20"/>
        </w:rPr>
      </w:pPr>
    </w:p>
    <w:p w:rsidR="00B238DA" w:rsidRDefault="00B238DA" w:rsidP="00B238DA">
      <w:pPr>
        <w:jc w:val="center"/>
        <w:rPr>
          <w:i/>
          <w:sz w:val="16"/>
          <w:szCs w:val="16"/>
        </w:rPr>
      </w:pPr>
    </w:p>
    <w:p w:rsidR="00B238DA" w:rsidRDefault="00894B03" w:rsidP="001575B1">
      <w:pPr>
        <w:rPr>
          <w:i/>
          <w:sz w:val="16"/>
          <w:szCs w:val="16"/>
        </w:rPr>
      </w:pPr>
      <w:r>
        <w:rPr>
          <w:i/>
          <w:noProof/>
          <w:sz w:val="16"/>
          <w:szCs w:val="16"/>
        </w:rPr>
        <w:drawing>
          <wp:anchor distT="0" distB="0" distL="114300" distR="114300" simplePos="0" relativeHeight="251659776" behindDoc="0" locked="0" layoutInCell="1" allowOverlap="1">
            <wp:simplePos x="0" y="0"/>
            <wp:positionH relativeFrom="column">
              <wp:posOffset>898560</wp:posOffset>
            </wp:positionH>
            <wp:positionV relativeFrom="paragraph">
              <wp:align>top</wp:align>
            </wp:positionV>
            <wp:extent cx="4762196" cy="1194280"/>
            <wp:effectExtent l="38100" t="0" r="19354" b="348770"/>
            <wp:wrapSquare wrapText="bothSides"/>
            <wp:docPr id="2" name="Image 0"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jpg"/>
                    <pic:cNvPicPr/>
                  </pic:nvPicPr>
                  <pic:blipFill>
                    <a:blip r:embed="rId8" cstate="print"/>
                    <a:stretch>
                      <a:fillRect/>
                    </a:stretch>
                  </pic:blipFill>
                  <pic:spPr>
                    <a:xfrm>
                      <a:off x="0" y="0"/>
                      <a:ext cx="4762196" cy="1194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575B1">
        <w:rPr>
          <w:i/>
          <w:sz w:val="16"/>
          <w:szCs w:val="16"/>
        </w:rPr>
        <w:br w:type="textWrapping" w:clear="all"/>
      </w:r>
    </w:p>
    <w:p w:rsidR="00B238DA" w:rsidRPr="00300743" w:rsidRDefault="00B238DA" w:rsidP="00B238DA">
      <w:pPr>
        <w:jc w:val="center"/>
        <w:rPr>
          <w:i/>
          <w:color w:val="808080" w:themeColor="background1" w:themeShade="80"/>
          <w:sz w:val="16"/>
          <w:szCs w:val="16"/>
        </w:rPr>
      </w:pPr>
      <w:r w:rsidRPr="00300743">
        <w:rPr>
          <w:i/>
          <w:color w:val="808080" w:themeColor="background1" w:themeShade="80"/>
          <w:sz w:val="16"/>
          <w:szCs w:val="16"/>
        </w:rPr>
        <w:t>Formation au permis de conduire les véhicules légers attelés à une remorque de 3.5t de PTAC maxi.</w:t>
      </w:r>
    </w:p>
    <w:p w:rsidR="00B238DA" w:rsidRPr="00300743" w:rsidRDefault="00B238DA" w:rsidP="00B238DA">
      <w:pPr>
        <w:jc w:val="center"/>
        <w:rPr>
          <w:i/>
          <w:color w:val="808080" w:themeColor="background1" w:themeShade="80"/>
          <w:sz w:val="12"/>
          <w:szCs w:val="12"/>
        </w:rPr>
      </w:pPr>
    </w:p>
    <w:p w:rsidR="00B238DA" w:rsidRPr="00C944A1" w:rsidRDefault="00D033F1" w:rsidP="00B238DA">
      <w:pPr>
        <w:jc w:val="center"/>
        <w:rPr>
          <w:i/>
          <w:color w:val="808080" w:themeColor="background1" w:themeShade="80"/>
          <w:sz w:val="16"/>
          <w:szCs w:val="16"/>
        </w:rPr>
      </w:pPr>
      <w:r w:rsidRPr="00C944A1">
        <w:rPr>
          <w:i/>
          <w:color w:val="808080" w:themeColor="background1" w:themeShade="80"/>
          <w:sz w:val="16"/>
          <w:szCs w:val="16"/>
        </w:rPr>
        <w:t>CC.</w:t>
      </w:r>
      <w:r w:rsidR="00921CED" w:rsidRPr="00C944A1">
        <w:rPr>
          <w:i/>
          <w:color w:val="808080" w:themeColor="background1" w:themeShade="80"/>
          <w:sz w:val="16"/>
          <w:szCs w:val="16"/>
        </w:rPr>
        <w:t xml:space="preserve"> pré de Cordy 22</w:t>
      </w:r>
      <w:r w:rsidR="00B238DA" w:rsidRPr="00C944A1">
        <w:rPr>
          <w:i/>
          <w:color w:val="808080" w:themeColor="background1" w:themeShade="80"/>
          <w:sz w:val="16"/>
          <w:szCs w:val="16"/>
        </w:rPr>
        <w:t xml:space="preserve"> avenue Joséphine Backer 24200 SARLAT LA CANEDA</w:t>
      </w:r>
    </w:p>
    <w:p w:rsidR="00B238DA" w:rsidRPr="00C944A1" w:rsidRDefault="00921CED" w:rsidP="00B238DA">
      <w:pPr>
        <w:jc w:val="center"/>
        <w:rPr>
          <w:i/>
          <w:color w:val="808080" w:themeColor="background1" w:themeShade="80"/>
          <w:sz w:val="16"/>
          <w:szCs w:val="16"/>
          <w:lang w:val="en-US"/>
        </w:rPr>
      </w:pPr>
      <w:r w:rsidRPr="00C944A1">
        <w:rPr>
          <w:i/>
          <w:color w:val="808080" w:themeColor="background1" w:themeShade="80"/>
          <w:sz w:val="16"/>
          <w:szCs w:val="16"/>
          <w:lang w:val="en-US"/>
        </w:rPr>
        <w:t>Tel: 05.53.59.04.02</w:t>
      </w:r>
      <w:r w:rsidR="00B238DA" w:rsidRPr="00C944A1">
        <w:rPr>
          <w:i/>
          <w:color w:val="808080" w:themeColor="background1" w:themeShade="80"/>
          <w:sz w:val="16"/>
          <w:szCs w:val="16"/>
          <w:lang w:val="en-US"/>
        </w:rPr>
        <w:t xml:space="preserve"> mob: 06.08.97.04.97 mail: </w:t>
      </w:r>
      <w:r w:rsidR="00B238DA" w:rsidRPr="00C944A1">
        <w:rPr>
          <w:i/>
          <w:color w:val="E36C0A" w:themeColor="accent6" w:themeShade="BF"/>
          <w:sz w:val="16"/>
          <w:szCs w:val="16"/>
          <w:lang w:val="en-US"/>
        </w:rPr>
        <w:t>cpermis</w:t>
      </w:r>
      <w:r w:rsidRPr="00C944A1">
        <w:rPr>
          <w:i/>
          <w:color w:val="E36C0A" w:themeColor="accent6" w:themeShade="BF"/>
          <w:sz w:val="16"/>
          <w:szCs w:val="16"/>
          <w:lang w:val="en-US"/>
        </w:rPr>
        <w:t>arlat@gmail.com</w:t>
      </w:r>
    </w:p>
    <w:p w:rsidR="00D033F1" w:rsidRPr="00C944A1" w:rsidRDefault="00B238DA" w:rsidP="00D033F1">
      <w:pPr>
        <w:jc w:val="center"/>
        <w:rPr>
          <w:i/>
          <w:color w:val="808080" w:themeColor="background1" w:themeShade="80"/>
          <w:sz w:val="16"/>
          <w:szCs w:val="16"/>
        </w:rPr>
      </w:pPr>
      <w:r w:rsidRPr="00C944A1">
        <w:rPr>
          <w:i/>
          <w:color w:val="808080" w:themeColor="background1" w:themeShade="80"/>
          <w:sz w:val="16"/>
          <w:szCs w:val="16"/>
        </w:rPr>
        <w:t xml:space="preserve">Siret: </w:t>
      </w:r>
      <w:r w:rsidR="00921CED" w:rsidRPr="00C944A1">
        <w:rPr>
          <w:i/>
          <w:color w:val="808080" w:themeColor="background1" w:themeShade="80"/>
          <w:sz w:val="16"/>
          <w:szCs w:val="16"/>
        </w:rPr>
        <w:t>809</w:t>
      </w:r>
      <w:r w:rsidR="00D033F1" w:rsidRPr="00C944A1">
        <w:rPr>
          <w:i/>
          <w:color w:val="808080" w:themeColor="background1" w:themeShade="80"/>
          <w:sz w:val="16"/>
          <w:szCs w:val="16"/>
        </w:rPr>
        <w:t> </w:t>
      </w:r>
      <w:r w:rsidR="00921CED" w:rsidRPr="00C944A1">
        <w:rPr>
          <w:i/>
          <w:color w:val="808080" w:themeColor="background1" w:themeShade="80"/>
          <w:sz w:val="16"/>
          <w:szCs w:val="16"/>
        </w:rPr>
        <w:t>593</w:t>
      </w:r>
      <w:r w:rsidR="00D033F1" w:rsidRPr="00C944A1">
        <w:rPr>
          <w:i/>
          <w:color w:val="808080" w:themeColor="background1" w:themeShade="80"/>
          <w:sz w:val="16"/>
          <w:szCs w:val="16"/>
        </w:rPr>
        <w:t> </w:t>
      </w:r>
      <w:r w:rsidR="00921CED" w:rsidRPr="00C944A1">
        <w:rPr>
          <w:i/>
          <w:color w:val="808080" w:themeColor="background1" w:themeShade="80"/>
          <w:sz w:val="16"/>
          <w:szCs w:val="16"/>
        </w:rPr>
        <w:t>015</w:t>
      </w:r>
      <w:r w:rsidR="00D033F1" w:rsidRPr="00C944A1">
        <w:rPr>
          <w:i/>
          <w:color w:val="808080" w:themeColor="background1" w:themeShade="80"/>
          <w:sz w:val="16"/>
          <w:szCs w:val="16"/>
        </w:rPr>
        <w:t xml:space="preserve"> 00013</w:t>
      </w:r>
      <w:r w:rsidRPr="00C944A1">
        <w:rPr>
          <w:i/>
          <w:color w:val="808080" w:themeColor="background1" w:themeShade="80"/>
          <w:sz w:val="16"/>
          <w:szCs w:val="16"/>
        </w:rPr>
        <w:t xml:space="preserve"> N° agrément</w:t>
      </w:r>
      <w:r w:rsidR="00D033F1" w:rsidRPr="00C944A1">
        <w:rPr>
          <w:i/>
          <w:color w:val="808080" w:themeColor="background1" w:themeShade="80"/>
          <w:sz w:val="16"/>
          <w:szCs w:val="16"/>
        </w:rPr>
        <w:t> </w:t>
      </w:r>
      <w:r w:rsidRPr="00C944A1">
        <w:rPr>
          <w:i/>
          <w:color w:val="808080" w:themeColor="background1" w:themeShade="80"/>
          <w:sz w:val="16"/>
          <w:szCs w:val="16"/>
        </w:rPr>
        <w:t xml:space="preserve">: </w:t>
      </w:r>
      <w:r w:rsidR="00D033F1" w:rsidRPr="00C944A1">
        <w:rPr>
          <w:i/>
          <w:color w:val="808080" w:themeColor="background1" w:themeShade="80"/>
          <w:sz w:val="16"/>
          <w:szCs w:val="16"/>
        </w:rPr>
        <w:t>E 1502400070</w:t>
      </w:r>
    </w:p>
    <w:p w:rsidR="00B238DA" w:rsidRPr="00C944A1" w:rsidRDefault="00B238DA" w:rsidP="00B238DA">
      <w:pPr>
        <w:rPr>
          <w:sz w:val="16"/>
          <w:szCs w:val="16"/>
        </w:rPr>
      </w:pPr>
    </w:p>
    <w:p w:rsidR="00B238DA" w:rsidRDefault="00CC3E23" w:rsidP="00CC3E23">
      <w:pPr>
        <w:jc w:val="center"/>
      </w:pPr>
      <w:r>
        <w:t xml:space="preserve">DEVIS BE </w:t>
      </w:r>
      <w:fldSimple w:instr=" TIME \@ &quot;dd/MM/yyyy HH:mm&quot; ">
        <w:r w:rsidR="00F07108">
          <w:rPr>
            <w:noProof/>
          </w:rPr>
          <w:t>19/01/2024 17:16</w:t>
        </w:r>
      </w:fldSimple>
    </w:p>
    <w:p w:rsidR="00B238DA" w:rsidRPr="00300743" w:rsidRDefault="0010154F" w:rsidP="00D033F1">
      <w:pPr>
        <w:jc w:val="center"/>
        <w:rPr>
          <w:i/>
          <w:color w:val="808080" w:themeColor="background1" w:themeShade="80"/>
          <w:sz w:val="20"/>
          <w:szCs w:val="20"/>
        </w:rPr>
      </w:pPr>
      <w:r>
        <w:rPr>
          <w:i/>
          <w:color w:val="808080" w:themeColor="background1" w:themeShade="80"/>
          <w:sz w:val="20"/>
          <w:szCs w:val="20"/>
        </w:rPr>
        <w:fldChar w:fldCharType="begin"/>
      </w:r>
      <w:r w:rsidR="00ED6BF7">
        <w:rPr>
          <w:i/>
          <w:color w:val="808080" w:themeColor="background1" w:themeShade="80"/>
          <w:sz w:val="20"/>
          <w:szCs w:val="20"/>
        </w:rPr>
        <w:instrText xml:space="preserve"> TIME \@ "dddd d MMMM yyyy" </w:instrText>
      </w:r>
      <w:r>
        <w:rPr>
          <w:i/>
          <w:color w:val="808080" w:themeColor="background1" w:themeShade="80"/>
          <w:sz w:val="20"/>
          <w:szCs w:val="20"/>
        </w:rPr>
        <w:fldChar w:fldCharType="separate"/>
      </w:r>
      <w:r w:rsidR="00F07108">
        <w:rPr>
          <w:i/>
          <w:noProof/>
          <w:color w:val="808080" w:themeColor="background1" w:themeShade="80"/>
          <w:sz w:val="20"/>
          <w:szCs w:val="20"/>
        </w:rPr>
        <w:t>vendredi 19 janvier 2024</w:t>
      </w:r>
      <w:r>
        <w:rPr>
          <w:i/>
          <w:color w:val="808080" w:themeColor="background1" w:themeShade="80"/>
          <w:sz w:val="20"/>
          <w:szCs w:val="20"/>
        </w:rPr>
        <w:fldChar w:fldCharType="end"/>
      </w:r>
      <w:r w:rsidR="00D033F1" w:rsidRPr="00300743">
        <w:rPr>
          <w:i/>
          <w:color w:val="808080" w:themeColor="background1" w:themeShade="80"/>
          <w:sz w:val="20"/>
          <w:szCs w:val="20"/>
        </w:rPr>
        <w:t>(valable 2 mois)</w:t>
      </w:r>
    </w:p>
    <w:p w:rsidR="00B238DA" w:rsidRDefault="00F40FA3" w:rsidP="00F40FA3">
      <w:pPr>
        <w:rPr>
          <w:i/>
          <w:color w:val="808080" w:themeColor="background1" w:themeShade="80"/>
        </w:rPr>
      </w:pPr>
      <w:r>
        <w:rPr>
          <w:i/>
          <w:color w:val="808080" w:themeColor="background1" w:themeShade="80"/>
        </w:rPr>
        <w:t>POUR L’ENTREPRISE</w:t>
      </w:r>
      <w:r w:rsidR="00C944A1">
        <w:rPr>
          <w:i/>
          <w:color w:val="808080" w:themeColor="background1" w:themeShade="80"/>
        </w:rPr>
        <w:t xml:space="preserve"> : </w:t>
      </w:r>
    </w:p>
    <w:p w:rsidR="00C944A1" w:rsidRPr="00F40FA3" w:rsidRDefault="00C944A1" w:rsidP="00F40FA3">
      <w:pPr>
        <w:rPr>
          <w:i/>
          <w:color w:val="808080" w:themeColor="background1" w:themeShade="80"/>
        </w:rPr>
      </w:pPr>
      <w:r>
        <w:rPr>
          <w:i/>
          <w:color w:val="808080" w:themeColor="background1" w:themeShade="80"/>
        </w:rPr>
        <w:t>Nom du candidat :</w:t>
      </w:r>
    </w:p>
    <w:p w:rsidR="00B238DA" w:rsidRDefault="00ED6BF7" w:rsidP="00B238DA">
      <w:r>
        <w:t xml:space="preserve">                   </w:t>
      </w:r>
    </w:p>
    <w:tbl>
      <w:tblPr>
        <w:tblStyle w:val="Colonnes5"/>
        <w:tblW w:w="0" w:type="auto"/>
        <w:tblLook w:val="01E0"/>
      </w:tblPr>
      <w:tblGrid>
        <w:gridCol w:w="4932"/>
        <w:gridCol w:w="1513"/>
        <w:gridCol w:w="1620"/>
        <w:gridCol w:w="1223"/>
        <w:gridCol w:w="1132"/>
      </w:tblGrid>
      <w:tr w:rsidR="00C944A1" w:rsidRPr="00ED6BF7" w:rsidTr="006A56C1">
        <w:trPr>
          <w:cnfStyle w:val="100000000000"/>
        </w:trPr>
        <w:tc>
          <w:tcPr>
            <w:cnfStyle w:val="001000000000"/>
            <w:tcW w:w="0" w:type="auto"/>
          </w:tcPr>
          <w:p w:rsidR="00B238DA" w:rsidRPr="00ED6BF7" w:rsidRDefault="00B238DA" w:rsidP="006A56C1">
            <w:pPr>
              <w:jc w:val="center"/>
              <w:rPr>
                <w:b w:val="0"/>
                <w:color w:val="808080" w:themeColor="background1" w:themeShade="80"/>
              </w:rPr>
            </w:pPr>
            <w:r w:rsidRPr="00ED6BF7">
              <w:rPr>
                <w:b w:val="0"/>
                <w:color w:val="808080" w:themeColor="background1" w:themeShade="80"/>
              </w:rPr>
              <w:t>prestations</w:t>
            </w:r>
          </w:p>
        </w:tc>
        <w:tc>
          <w:tcPr>
            <w:cnfStyle w:val="000010000000"/>
            <w:tcW w:w="0" w:type="auto"/>
          </w:tcPr>
          <w:p w:rsidR="00B238DA" w:rsidRPr="00ED6BF7" w:rsidRDefault="00B238DA" w:rsidP="006A56C1">
            <w:pPr>
              <w:jc w:val="center"/>
              <w:rPr>
                <w:b w:val="0"/>
                <w:color w:val="808080" w:themeColor="background1" w:themeShade="80"/>
              </w:rPr>
            </w:pPr>
            <w:r w:rsidRPr="00ED6BF7">
              <w:rPr>
                <w:b w:val="0"/>
                <w:color w:val="808080" w:themeColor="background1" w:themeShade="80"/>
              </w:rPr>
              <w:t>Tarif HT en €</w:t>
            </w:r>
          </w:p>
        </w:tc>
        <w:tc>
          <w:tcPr>
            <w:cnfStyle w:val="000001000000"/>
            <w:tcW w:w="0" w:type="auto"/>
          </w:tcPr>
          <w:p w:rsidR="00B238DA" w:rsidRPr="00ED6BF7" w:rsidRDefault="00B238DA" w:rsidP="006A56C1">
            <w:pPr>
              <w:jc w:val="center"/>
              <w:rPr>
                <w:b w:val="0"/>
                <w:color w:val="808080" w:themeColor="background1" w:themeShade="80"/>
              </w:rPr>
            </w:pPr>
            <w:r w:rsidRPr="00ED6BF7">
              <w:rPr>
                <w:b w:val="0"/>
                <w:color w:val="808080" w:themeColor="background1" w:themeShade="80"/>
              </w:rPr>
              <w:t>Tarif en € TTC</w:t>
            </w:r>
          </w:p>
        </w:tc>
        <w:tc>
          <w:tcPr>
            <w:cnfStyle w:val="000010000000"/>
            <w:tcW w:w="0" w:type="auto"/>
          </w:tcPr>
          <w:p w:rsidR="00B238DA" w:rsidRPr="00ED6BF7" w:rsidRDefault="00B238DA" w:rsidP="006A56C1">
            <w:pPr>
              <w:jc w:val="center"/>
              <w:rPr>
                <w:b w:val="0"/>
                <w:color w:val="808080" w:themeColor="background1" w:themeShade="80"/>
              </w:rPr>
            </w:pPr>
            <w:r w:rsidRPr="00ED6BF7">
              <w:rPr>
                <w:b w:val="0"/>
                <w:color w:val="808080" w:themeColor="background1" w:themeShade="80"/>
              </w:rPr>
              <w:t>durée</w:t>
            </w:r>
          </w:p>
        </w:tc>
        <w:tc>
          <w:tcPr>
            <w:cnfStyle w:val="000100000000"/>
            <w:tcW w:w="0" w:type="auto"/>
          </w:tcPr>
          <w:p w:rsidR="00B238DA" w:rsidRPr="00ED6BF7" w:rsidRDefault="00B238DA" w:rsidP="006A56C1">
            <w:pPr>
              <w:jc w:val="center"/>
              <w:rPr>
                <w:b w:val="0"/>
                <w:color w:val="808080" w:themeColor="background1" w:themeShade="80"/>
              </w:rPr>
            </w:pPr>
            <w:r w:rsidRPr="00ED6BF7">
              <w:rPr>
                <w:b w:val="0"/>
                <w:color w:val="808080" w:themeColor="background1" w:themeShade="80"/>
              </w:rPr>
              <w:t>Nb élèves</w:t>
            </w:r>
          </w:p>
        </w:tc>
      </w:tr>
      <w:tr w:rsidR="00C944A1" w:rsidRPr="00ED6BF7" w:rsidTr="006A56C1">
        <w:tc>
          <w:tcPr>
            <w:cnfStyle w:val="001000000000"/>
            <w:tcW w:w="0" w:type="auto"/>
          </w:tcPr>
          <w:p w:rsidR="00B238DA" w:rsidRPr="00ED6BF7" w:rsidRDefault="00B238DA" w:rsidP="006A56C1">
            <w:pPr>
              <w:jc w:val="center"/>
              <w:rPr>
                <w:b w:val="0"/>
                <w:i/>
                <w:color w:val="808080" w:themeColor="background1" w:themeShade="80"/>
              </w:rPr>
            </w:pPr>
            <w:r w:rsidRPr="00ED6BF7">
              <w:rPr>
                <w:b w:val="0"/>
                <w:i/>
                <w:color w:val="808080" w:themeColor="background1" w:themeShade="80"/>
              </w:rPr>
              <w:t>Fournitures pédagogiques-Dossier 02 et 06 etc.…</w:t>
            </w:r>
          </w:p>
        </w:tc>
        <w:tc>
          <w:tcPr>
            <w:cnfStyle w:val="000010000000"/>
            <w:tcW w:w="0" w:type="auto"/>
          </w:tcPr>
          <w:p w:rsidR="00B238DA" w:rsidRPr="00ED6BF7" w:rsidRDefault="00E22D64" w:rsidP="006A56C1">
            <w:pPr>
              <w:jc w:val="center"/>
              <w:rPr>
                <w:i/>
                <w:color w:val="808080" w:themeColor="background1" w:themeShade="80"/>
              </w:rPr>
            </w:pPr>
            <w:r>
              <w:rPr>
                <w:i/>
                <w:color w:val="808080" w:themeColor="background1" w:themeShade="80"/>
              </w:rPr>
              <w:t>28.44</w:t>
            </w:r>
          </w:p>
        </w:tc>
        <w:tc>
          <w:tcPr>
            <w:cnfStyle w:val="000001000000"/>
            <w:tcW w:w="0" w:type="auto"/>
          </w:tcPr>
          <w:p w:rsidR="00B238DA" w:rsidRPr="00ED6BF7" w:rsidRDefault="00C946E9" w:rsidP="006A56C1">
            <w:pPr>
              <w:jc w:val="center"/>
              <w:rPr>
                <w:i/>
                <w:color w:val="808080" w:themeColor="background1" w:themeShade="80"/>
              </w:rPr>
            </w:pPr>
            <w:r>
              <w:rPr>
                <w:i/>
                <w:color w:val="808080" w:themeColor="background1" w:themeShade="80"/>
              </w:rPr>
              <w:t>30</w:t>
            </w:r>
          </w:p>
        </w:tc>
        <w:tc>
          <w:tcPr>
            <w:cnfStyle w:val="000010000000"/>
            <w:tcW w:w="0" w:type="auto"/>
          </w:tcPr>
          <w:p w:rsidR="00B238DA" w:rsidRPr="00ED6BF7" w:rsidRDefault="00B238DA" w:rsidP="006A56C1">
            <w:pPr>
              <w:jc w:val="center"/>
              <w:rPr>
                <w:i/>
                <w:color w:val="808080" w:themeColor="background1" w:themeShade="80"/>
              </w:rPr>
            </w:pPr>
            <w:r w:rsidRPr="00ED6BF7">
              <w:rPr>
                <w:i/>
                <w:color w:val="808080" w:themeColor="background1" w:themeShade="80"/>
              </w:rPr>
              <w:t>-</w:t>
            </w:r>
          </w:p>
        </w:tc>
        <w:tc>
          <w:tcPr>
            <w:cnfStyle w:val="000100000000"/>
            <w:tcW w:w="0" w:type="auto"/>
          </w:tcPr>
          <w:p w:rsidR="00B238DA" w:rsidRPr="00ED6BF7" w:rsidRDefault="00B238DA" w:rsidP="006A56C1">
            <w:pPr>
              <w:jc w:val="center"/>
              <w:rPr>
                <w:b w:val="0"/>
                <w:i/>
                <w:color w:val="808080" w:themeColor="background1" w:themeShade="80"/>
              </w:rPr>
            </w:pPr>
            <w:r w:rsidRPr="00ED6BF7">
              <w:rPr>
                <w:b w:val="0"/>
                <w:i/>
                <w:color w:val="808080" w:themeColor="background1" w:themeShade="80"/>
              </w:rPr>
              <w:t>-</w:t>
            </w:r>
          </w:p>
        </w:tc>
      </w:tr>
      <w:tr w:rsidR="00C944A1" w:rsidRPr="00ED6BF7" w:rsidTr="006A56C1">
        <w:tc>
          <w:tcPr>
            <w:cnfStyle w:val="001000000000"/>
            <w:tcW w:w="0" w:type="auto"/>
          </w:tcPr>
          <w:p w:rsidR="00B238DA" w:rsidRPr="00ED6BF7" w:rsidRDefault="00B238DA" w:rsidP="006A56C1">
            <w:pPr>
              <w:jc w:val="center"/>
              <w:rPr>
                <w:b w:val="0"/>
                <w:i/>
                <w:color w:val="808080" w:themeColor="background1" w:themeShade="80"/>
              </w:rPr>
            </w:pPr>
            <w:r w:rsidRPr="00ED6BF7">
              <w:rPr>
                <w:b w:val="0"/>
                <w:i/>
                <w:color w:val="808080" w:themeColor="background1" w:themeShade="80"/>
              </w:rPr>
              <w:t>Frais d’inscription</w:t>
            </w:r>
          </w:p>
        </w:tc>
        <w:tc>
          <w:tcPr>
            <w:cnfStyle w:val="000010000000"/>
            <w:tcW w:w="0" w:type="auto"/>
          </w:tcPr>
          <w:p w:rsidR="00B238DA" w:rsidRPr="00ED6BF7" w:rsidRDefault="00C946E9" w:rsidP="006A56C1">
            <w:pPr>
              <w:jc w:val="center"/>
              <w:rPr>
                <w:i/>
                <w:color w:val="808080" w:themeColor="background1" w:themeShade="80"/>
              </w:rPr>
            </w:pPr>
            <w:r>
              <w:rPr>
                <w:i/>
                <w:color w:val="808080" w:themeColor="background1" w:themeShade="80"/>
              </w:rPr>
              <w:t>25</w:t>
            </w:r>
          </w:p>
        </w:tc>
        <w:tc>
          <w:tcPr>
            <w:cnfStyle w:val="000001000000"/>
            <w:tcW w:w="0" w:type="auto"/>
          </w:tcPr>
          <w:p w:rsidR="00B238DA" w:rsidRPr="00ED6BF7" w:rsidRDefault="00C946E9" w:rsidP="006A56C1">
            <w:pPr>
              <w:jc w:val="center"/>
              <w:rPr>
                <w:i/>
                <w:color w:val="808080" w:themeColor="background1" w:themeShade="80"/>
              </w:rPr>
            </w:pPr>
            <w:r>
              <w:rPr>
                <w:i/>
                <w:color w:val="808080" w:themeColor="background1" w:themeShade="80"/>
              </w:rPr>
              <w:t>30</w:t>
            </w:r>
          </w:p>
        </w:tc>
        <w:tc>
          <w:tcPr>
            <w:cnfStyle w:val="000010000000"/>
            <w:tcW w:w="0" w:type="auto"/>
          </w:tcPr>
          <w:p w:rsidR="00B238DA" w:rsidRPr="00ED6BF7" w:rsidRDefault="00B238DA" w:rsidP="006A56C1">
            <w:pPr>
              <w:jc w:val="center"/>
              <w:rPr>
                <w:i/>
                <w:color w:val="808080" w:themeColor="background1" w:themeShade="80"/>
              </w:rPr>
            </w:pPr>
            <w:r w:rsidRPr="00ED6BF7">
              <w:rPr>
                <w:i/>
                <w:color w:val="808080" w:themeColor="background1" w:themeShade="80"/>
              </w:rPr>
              <w:t>-</w:t>
            </w:r>
          </w:p>
        </w:tc>
        <w:tc>
          <w:tcPr>
            <w:cnfStyle w:val="000100000000"/>
            <w:tcW w:w="0" w:type="auto"/>
          </w:tcPr>
          <w:p w:rsidR="00B238DA" w:rsidRPr="00ED6BF7" w:rsidRDefault="00B238DA" w:rsidP="006A56C1">
            <w:pPr>
              <w:jc w:val="center"/>
              <w:rPr>
                <w:b w:val="0"/>
                <w:i/>
                <w:color w:val="808080" w:themeColor="background1" w:themeShade="80"/>
              </w:rPr>
            </w:pPr>
            <w:r w:rsidRPr="00ED6BF7">
              <w:rPr>
                <w:b w:val="0"/>
                <w:i/>
                <w:color w:val="808080" w:themeColor="background1" w:themeShade="80"/>
              </w:rPr>
              <w:t>-</w:t>
            </w:r>
          </w:p>
        </w:tc>
      </w:tr>
      <w:tr w:rsidR="00C944A1" w:rsidRPr="00ED6BF7" w:rsidTr="006A56C1">
        <w:tc>
          <w:tcPr>
            <w:cnfStyle w:val="001000000000"/>
            <w:tcW w:w="0" w:type="auto"/>
          </w:tcPr>
          <w:p w:rsidR="00B238DA" w:rsidRPr="00ED6BF7" w:rsidRDefault="00B238DA" w:rsidP="006A56C1">
            <w:pPr>
              <w:jc w:val="center"/>
              <w:rPr>
                <w:b w:val="0"/>
                <w:i/>
                <w:color w:val="808080" w:themeColor="background1" w:themeShade="80"/>
              </w:rPr>
            </w:pPr>
            <w:r w:rsidRPr="00ED6BF7">
              <w:rPr>
                <w:b w:val="0"/>
                <w:i/>
                <w:color w:val="808080" w:themeColor="background1" w:themeShade="80"/>
              </w:rPr>
              <w:t>Evaluation initiale</w:t>
            </w:r>
          </w:p>
        </w:tc>
        <w:tc>
          <w:tcPr>
            <w:cnfStyle w:val="000010000000"/>
            <w:tcW w:w="0" w:type="auto"/>
          </w:tcPr>
          <w:p w:rsidR="00B238DA" w:rsidRPr="00013E50" w:rsidRDefault="00C946E9" w:rsidP="00C946E9">
            <w:pPr>
              <w:jc w:val="center"/>
              <w:rPr>
                <w:i/>
                <w:color w:val="808080" w:themeColor="background1" w:themeShade="80"/>
              </w:rPr>
            </w:pPr>
            <w:r w:rsidRPr="00013E50">
              <w:rPr>
                <w:i/>
                <w:color w:val="808080" w:themeColor="background1" w:themeShade="80"/>
              </w:rPr>
              <w:t>16.66</w:t>
            </w:r>
          </w:p>
        </w:tc>
        <w:tc>
          <w:tcPr>
            <w:cnfStyle w:val="000001000000"/>
            <w:tcW w:w="0" w:type="auto"/>
          </w:tcPr>
          <w:p w:rsidR="00B238DA" w:rsidRPr="00013E50" w:rsidRDefault="00C946E9" w:rsidP="006A56C1">
            <w:pPr>
              <w:jc w:val="center"/>
              <w:rPr>
                <w:i/>
                <w:color w:val="808080" w:themeColor="background1" w:themeShade="80"/>
              </w:rPr>
            </w:pPr>
            <w:r w:rsidRPr="00013E50">
              <w:rPr>
                <w:i/>
                <w:color w:val="808080" w:themeColor="background1" w:themeShade="80"/>
              </w:rPr>
              <w:t>20</w:t>
            </w:r>
          </w:p>
        </w:tc>
        <w:tc>
          <w:tcPr>
            <w:cnfStyle w:val="000010000000"/>
            <w:tcW w:w="0" w:type="auto"/>
          </w:tcPr>
          <w:p w:rsidR="00B238DA" w:rsidRPr="00ED6BF7" w:rsidRDefault="00B238DA" w:rsidP="006A56C1">
            <w:pPr>
              <w:jc w:val="center"/>
              <w:rPr>
                <w:i/>
                <w:color w:val="808080" w:themeColor="background1" w:themeShade="80"/>
              </w:rPr>
            </w:pPr>
          </w:p>
        </w:tc>
        <w:tc>
          <w:tcPr>
            <w:cnfStyle w:val="000100000000"/>
            <w:tcW w:w="0" w:type="auto"/>
          </w:tcPr>
          <w:p w:rsidR="00B238DA" w:rsidRPr="00ED6BF7" w:rsidRDefault="00B238DA" w:rsidP="006A56C1">
            <w:pPr>
              <w:jc w:val="center"/>
              <w:rPr>
                <w:b w:val="0"/>
                <w:i/>
                <w:color w:val="808080" w:themeColor="background1" w:themeShade="80"/>
              </w:rPr>
            </w:pPr>
            <w:r w:rsidRPr="00ED6BF7">
              <w:rPr>
                <w:b w:val="0"/>
                <w:i/>
                <w:color w:val="808080" w:themeColor="background1" w:themeShade="80"/>
              </w:rPr>
              <w:t>1</w:t>
            </w:r>
          </w:p>
        </w:tc>
      </w:tr>
      <w:tr w:rsidR="006232F0" w:rsidRPr="00ED6BF7" w:rsidTr="006A56C1">
        <w:tc>
          <w:tcPr>
            <w:cnfStyle w:val="001000000000"/>
            <w:tcW w:w="0" w:type="auto"/>
          </w:tcPr>
          <w:p w:rsidR="006232F0" w:rsidRPr="00013E50" w:rsidRDefault="006232F0" w:rsidP="006A56C1">
            <w:pPr>
              <w:jc w:val="center"/>
              <w:rPr>
                <w:b w:val="0"/>
                <w:i/>
                <w:color w:val="808080" w:themeColor="background1" w:themeShade="80"/>
              </w:rPr>
            </w:pPr>
            <w:r w:rsidRPr="00013E50">
              <w:rPr>
                <w:b w:val="0"/>
                <w:i/>
                <w:color w:val="808080" w:themeColor="background1" w:themeShade="80"/>
              </w:rPr>
              <w:t>Formation ETG( code )</w:t>
            </w:r>
          </w:p>
        </w:tc>
        <w:tc>
          <w:tcPr>
            <w:cnfStyle w:val="000010000000"/>
            <w:tcW w:w="0" w:type="auto"/>
          </w:tcPr>
          <w:p w:rsidR="006232F0" w:rsidRPr="00013E50" w:rsidRDefault="00C946E9" w:rsidP="006A56C1">
            <w:pPr>
              <w:jc w:val="center"/>
              <w:rPr>
                <w:i/>
                <w:color w:val="808080" w:themeColor="background1" w:themeShade="80"/>
              </w:rPr>
            </w:pPr>
            <w:r w:rsidRPr="00013E50">
              <w:rPr>
                <w:i/>
                <w:color w:val="808080" w:themeColor="background1" w:themeShade="80"/>
              </w:rPr>
              <w:t>150</w:t>
            </w:r>
          </w:p>
        </w:tc>
        <w:tc>
          <w:tcPr>
            <w:cnfStyle w:val="000001000000"/>
            <w:tcW w:w="0" w:type="auto"/>
          </w:tcPr>
          <w:p w:rsidR="006232F0" w:rsidRPr="00013E50" w:rsidRDefault="00C946E9" w:rsidP="006A56C1">
            <w:pPr>
              <w:jc w:val="center"/>
              <w:rPr>
                <w:i/>
                <w:color w:val="808080" w:themeColor="background1" w:themeShade="80"/>
              </w:rPr>
            </w:pPr>
            <w:r w:rsidRPr="00013E50">
              <w:rPr>
                <w:i/>
                <w:color w:val="808080" w:themeColor="background1" w:themeShade="80"/>
              </w:rPr>
              <w:t>180</w:t>
            </w:r>
          </w:p>
        </w:tc>
        <w:tc>
          <w:tcPr>
            <w:cnfStyle w:val="000010000000"/>
            <w:tcW w:w="0" w:type="auto"/>
          </w:tcPr>
          <w:p w:rsidR="006232F0" w:rsidRPr="00ED6BF7" w:rsidRDefault="006232F0" w:rsidP="006A56C1">
            <w:pPr>
              <w:jc w:val="center"/>
              <w:rPr>
                <w:i/>
                <w:color w:val="808080" w:themeColor="background1" w:themeShade="80"/>
              </w:rPr>
            </w:pPr>
          </w:p>
        </w:tc>
        <w:tc>
          <w:tcPr>
            <w:cnfStyle w:val="000100000000"/>
            <w:tcW w:w="0" w:type="auto"/>
          </w:tcPr>
          <w:p w:rsidR="006232F0" w:rsidRPr="00ED6BF7" w:rsidRDefault="006232F0" w:rsidP="006A56C1">
            <w:pPr>
              <w:jc w:val="center"/>
              <w:rPr>
                <w:i/>
                <w:color w:val="808080" w:themeColor="background1" w:themeShade="80"/>
              </w:rPr>
            </w:pPr>
          </w:p>
        </w:tc>
      </w:tr>
      <w:tr w:rsidR="00821CF4" w:rsidRPr="00ED6BF7" w:rsidTr="006A56C1">
        <w:tc>
          <w:tcPr>
            <w:cnfStyle w:val="001000000000"/>
            <w:tcW w:w="0" w:type="auto"/>
          </w:tcPr>
          <w:p w:rsidR="00821CF4" w:rsidRPr="00013E50" w:rsidRDefault="00821CF4" w:rsidP="00821CF4">
            <w:pPr>
              <w:jc w:val="center"/>
              <w:rPr>
                <w:b w:val="0"/>
                <w:i/>
                <w:color w:val="808080" w:themeColor="background1" w:themeShade="80"/>
              </w:rPr>
            </w:pPr>
            <w:r w:rsidRPr="00013E50">
              <w:rPr>
                <w:b w:val="0"/>
                <w:i/>
                <w:color w:val="808080" w:themeColor="background1" w:themeShade="80"/>
              </w:rPr>
              <w:t xml:space="preserve">Conduite </w:t>
            </w:r>
          </w:p>
        </w:tc>
        <w:tc>
          <w:tcPr>
            <w:cnfStyle w:val="000010000000"/>
            <w:tcW w:w="0" w:type="auto"/>
          </w:tcPr>
          <w:p w:rsidR="00821CF4" w:rsidRPr="00013E50" w:rsidRDefault="00821CF4" w:rsidP="00821CF4">
            <w:pPr>
              <w:jc w:val="center"/>
              <w:rPr>
                <w:i/>
                <w:color w:val="808080" w:themeColor="background1" w:themeShade="80"/>
              </w:rPr>
            </w:pPr>
            <w:r>
              <w:rPr>
                <w:i/>
                <w:color w:val="808080" w:themeColor="background1" w:themeShade="80"/>
              </w:rPr>
              <w:t>490</w:t>
            </w:r>
          </w:p>
        </w:tc>
        <w:tc>
          <w:tcPr>
            <w:cnfStyle w:val="000001000000"/>
            <w:tcW w:w="0" w:type="auto"/>
          </w:tcPr>
          <w:p w:rsidR="00821CF4" w:rsidRPr="00013E50" w:rsidRDefault="00821CF4" w:rsidP="00821CF4">
            <w:pPr>
              <w:jc w:val="center"/>
              <w:rPr>
                <w:i/>
                <w:color w:val="808080" w:themeColor="background1" w:themeShade="80"/>
              </w:rPr>
            </w:pPr>
            <w:r>
              <w:rPr>
                <w:i/>
                <w:color w:val="808080" w:themeColor="background1" w:themeShade="80"/>
              </w:rPr>
              <w:t>588</w:t>
            </w:r>
          </w:p>
        </w:tc>
        <w:tc>
          <w:tcPr>
            <w:cnfStyle w:val="000010000000"/>
            <w:tcW w:w="0" w:type="auto"/>
          </w:tcPr>
          <w:p w:rsidR="00821CF4" w:rsidRPr="00ED6BF7" w:rsidRDefault="00821CF4" w:rsidP="00821CF4">
            <w:pPr>
              <w:jc w:val="center"/>
              <w:rPr>
                <w:i/>
                <w:color w:val="808080" w:themeColor="background1" w:themeShade="80"/>
              </w:rPr>
            </w:pPr>
            <w:r w:rsidRPr="00ED6BF7">
              <w:rPr>
                <w:i/>
                <w:color w:val="808080" w:themeColor="background1" w:themeShade="80"/>
              </w:rPr>
              <w:t>21</w:t>
            </w:r>
            <w:r>
              <w:rPr>
                <w:i/>
                <w:color w:val="808080" w:themeColor="background1" w:themeShade="80"/>
              </w:rPr>
              <w:t>h</w:t>
            </w:r>
          </w:p>
        </w:tc>
        <w:tc>
          <w:tcPr>
            <w:cnfStyle w:val="000100000000"/>
            <w:tcW w:w="0" w:type="auto"/>
          </w:tcPr>
          <w:p w:rsidR="00821CF4" w:rsidRPr="00ED6BF7" w:rsidRDefault="00821CF4" w:rsidP="00821CF4">
            <w:pPr>
              <w:jc w:val="center"/>
              <w:rPr>
                <w:b w:val="0"/>
                <w:i/>
                <w:color w:val="808080" w:themeColor="background1" w:themeShade="80"/>
              </w:rPr>
            </w:pPr>
            <w:r>
              <w:rPr>
                <w:b w:val="0"/>
                <w:i/>
                <w:color w:val="808080" w:themeColor="background1" w:themeShade="80"/>
              </w:rPr>
              <w:t>-</w:t>
            </w:r>
          </w:p>
        </w:tc>
      </w:tr>
      <w:tr w:rsidR="00821CF4" w:rsidRPr="00ED6BF7" w:rsidTr="006A56C1">
        <w:tc>
          <w:tcPr>
            <w:cnfStyle w:val="001000000000"/>
            <w:tcW w:w="0" w:type="auto"/>
          </w:tcPr>
          <w:p w:rsidR="00821CF4" w:rsidRPr="00013E50" w:rsidRDefault="00821CF4" w:rsidP="008C4AE7">
            <w:pPr>
              <w:jc w:val="center"/>
              <w:rPr>
                <w:b w:val="0"/>
                <w:i/>
                <w:color w:val="808080" w:themeColor="background1" w:themeShade="80"/>
              </w:rPr>
            </w:pPr>
            <w:r w:rsidRPr="00013E50">
              <w:rPr>
                <w:b w:val="0"/>
                <w:i/>
                <w:color w:val="808080" w:themeColor="background1" w:themeShade="80"/>
              </w:rPr>
              <w:t>Accompagnement examen</w:t>
            </w:r>
          </w:p>
        </w:tc>
        <w:tc>
          <w:tcPr>
            <w:cnfStyle w:val="000010000000"/>
            <w:tcW w:w="0" w:type="auto"/>
          </w:tcPr>
          <w:p w:rsidR="00821CF4" w:rsidRPr="00013E50" w:rsidRDefault="00821CF4" w:rsidP="006A56C1">
            <w:pPr>
              <w:jc w:val="center"/>
              <w:rPr>
                <w:i/>
                <w:color w:val="808080" w:themeColor="background1" w:themeShade="80"/>
              </w:rPr>
            </w:pPr>
            <w:r w:rsidRPr="00013E50">
              <w:rPr>
                <w:i/>
                <w:color w:val="808080" w:themeColor="background1" w:themeShade="80"/>
              </w:rPr>
              <w:t>58.33</w:t>
            </w:r>
          </w:p>
        </w:tc>
        <w:tc>
          <w:tcPr>
            <w:cnfStyle w:val="000001000000"/>
            <w:tcW w:w="0" w:type="auto"/>
          </w:tcPr>
          <w:p w:rsidR="00821CF4" w:rsidRPr="00013E50" w:rsidRDefault="00821CF4" w:rsidP="006A56C1">
            <w:pPr>
              <w:jc w:val="center"/>
              <w:rPr>
                <w:i/>
                <w:color w:val="808080" w:themeColor="background1" w:themeShade="80"/>
              </w:rPr>
            </w:pPr>
            <w:r w:rsidRPr="00013E50">
              <w:rPr>
                <w:i/>
                <w:color w:val="808080" w:themeColor="background1" w:themeShade="80"/>
              </w:rPr>
              <w:t>70</w:t>
            </w:r>
          </w:p>
        </w:tc>
        <w:tc>
          <w:tcPr>
            <w:cnfStyle w:val="000010000000"/>
            <w:tcW w:w="0" w:type="auto"/>
          </w:tcPr>
          <w:p w:rsidR="00821CF4" w:rsidRPr="00ED6BF7" w:rsidRDefault="00821CF4" w:rsidP="006A56C1">
            <w:pPr>
              <w:jc w:val="center"/>
              <w:rPr>
                <w:i/>
                <w:color w:val="808080" w:themeColor="background1" w:themeShade="80"/>
              </w:rPr>
            </w:pPr>
            <w:r>
              <w:rPr>
                <w:i/>
                <w:color w:val="808080" w:themeColor="background1" w:themeShade="80"/>
              </w:rPr>
              <w:t>1h</w:t>
            </w:r>
          </w:p>
        </w:tc>
        <w:tc>
          <w:tcPr>
            <w:cnfStyle w:val="000100000000"/>
            <w:tcW w:w="0" w:type="auto"/>
          </w:tcPr>
          <w:p w:rsidR="00821CF4" w:rsidRPr="00ED6BF7" w:rsidRDefault="00821CF4" w:rsidP="006A56C1">
            <w:pPr>
              <w:jc w:val="center"/>
              <w:rPr>
                <w:b w:val="0"/>
                <w:i/>
                <w:color w:val="808080" w:themeColor="background1" w:themeShade="80"/>
              </w:rPr>
            </w:pPr>
            <w:r w:rsidRPr="00ED6BF7">
              <w:rPr>
                <w:b w:val="0"/>
                <w:i/>
                <w:color w:val="808080" w:themeColor="background1" w:themeShade="80"/>
              </w:rPr>
              <w:t>1</w:t>
            </w:r>
          </w:p>
        </w:tc>
      </w:tr>
      <w:tr w:rsidR="00821CF4" w:rsidRPr="00ED6BF7" w:rsidTr="006A56C1">
        <w:trPr>
          <w:cnfStyle w:val="010000000000"/>
        </w:trPr>
        <w:tc>
          <w:tcPr>
            <w:cnfStyle w:val="001000000000"/>
            <w:tcW w:w="0" w:type="auto"/>
            <w:tcBorders>
              <w:top w:val="single" w:sz="12" w:space="0" w:color="808080"/>
              <w:bottom w:val="single" w:sz="12" w:space="0" w:color="808080"/>
              <w:right w:val="single" w:sz="12" w:space="0" w:color="808080"/>
            </w:tcBorders>
            <w:shd w:val="clear" w:color="auto" w:fill="D9D9D9"/>
          </w:tcPr>
          <w:p w:rsidR="00821CF4" w:rsidRPr="00ED6BF7" w:rsidRDefault="00821CF4" w:rsidP="006A56C1">
            <w:pPr>
              <w:jc w:val="center"/>
              <w:rPr>
                <w:b w:val="0"/>
                <w:color w:val="333333"/>
              </w:rPr>
            </w:pPr>
            <w:r w:rsidRPr="00ED6BF7">
              <w:rPr>
                <w:b w:val="0"/>
                <w:color w:val="333333"/>
              </w:rPr>
              <w:t>total</w:t>
            </w:r>
          </w:p>
        </w:tc>
        <w:tc>
          <w:tcPr>
            <w:cnfStyle w:val="000010000000"/>
            <w:tcW w:w="0" w:type="auto"/>
            <w:tcBorders>
              <w:left w:val="single" w:sz="12" w:space="0" w:color="808080"/>
            </w:tcBorders>
            <w:shd w:val="clear" w:color="auto" w:fill="FF6600"/>
          </w:tcPr>
          <w:p w:rsidR="00821CF4" w:rsidRPr="00ED6BF7" w:rsidRDefault="00821CF4" w:rsidP="006A56C1">
            <w:pPr>
              <w:jc w:val="center"/>
              <w:rPr>
                <w:b w:val="0"/>
                <w:color w:val="333333"/>
              </w:rPr>
            </w:pPr>
            <w:r>
              <w:rPr>
                <w:b w:val="0"/>
                <w:color w:val="333333"/>
              </w:rPr>
              <w:t>765.00</w:t>
            </w:r>
            <w:r w:rsidRPr="00ED6BF7">
              <w:rPr>
                <w:b w:val="0"/>
                <w:color w:val="333333"/>
              </w:rPr>
              <w:t>€</w:t>
            </w:r>
          </w:p>
          <w:p w:rsidR="00821CF4" w:rsidRPr="00ED6BF7" w:rsidRDefault="00821CF4" w:rsidP="00AD38D9">
            <w:pPr>
              <w:rPr>
                <w:b w:val="0"/>
                <w:color w:val="333333"/>
              </w:rPr>
            </w:pPr>
          </w:p>
        </w:tc>
        <w:tc>
          <w:tcPr>
            <w:cnfStyle w:val="000001000000"/>
            <w:tcW w:w="0" w:type="auto"/>
            <w:shd w:val="clear" w:color="auto" w:fill="FF6600"/>
          </w:tcPr>
          <w:p w:rsidR="00821CF4" w:rsidRPr="00ED6BF7" w:rsidRDefault="00821CF4" w:rsidP="006A56C1">
            <w:pPr>
              <w:jc w:val="center"/>
              <w:rPr>
                <w:b w:val="0"/>
                <w:color w:val="333333"/>
              </w:rPr>
            </w:pPr>
            <w:r>
              <w:rPr>
                <w:b w:val="0"/>
                <w:color w:val="333333"/>
              </w:rPr>
              <w:t>918</w:t>
            </w:r>
            <w:r w:rsidRPr="00ED6BF7">
              <w:rPr>
                <w:b w:val="0"/>
                <w:color w:val="333333"/>
              </w:rPr>
              <w:t xml:space="preserve"> €</w:t>
            </w:r>
          </w:p>
          <w:p w:rsidR="00821CF4" w:rsidRPr="00ED6BF7" w:rsidRDefault="00821CF4" w:rsidP="006A56C1">
            <w:pPr>
              <w:jc w:val="center"/>
              <w:rPr>
                <w:b w:val="0"/>
                <w:color w:val="333333"/>
              </w:rPr>
            </w:pPr>
          </w:p>
        </w:tc>
        <w:tc>
          <w:tcPr>
            <w:cnfStyle w:val="000010000000"/>
            <w:tcW w:w="0" w:type="auto"/>
          </w:tcPr>
          <w:p w:rsidR="00821CF4" w:rsidRPr="00C944A1" w:rsidRDefault="00821CF4" w:rsidP="00946B77">
            <w:pPr>
              <w:jc w:val="center"/>
              <w:rPr>
                <w:b w:val="0"/>
                <w:i/>
                <w:color w:val="808080" w:themeColor="background1" w:themeShade="80"/>
              </w:rPr>
            </w:pPr>
            <w:r w:rsidRPr="00C944A1">
              <w:rPr>
                <w:b w:val="0"/>
                <w:i/>
                <w:color w:val="808080" w:themeColor="background1" w:themeShade="80"/>
              </w:rPr>
              <w:t>Durée</w:t>
            </w:r>
            <w:r>
              <w:rPr>
                <w:b w:val="0"/>
                <w:i/>
                <w:color w:val="808080" w:themeColor="background1" w:themeShade="80"/>
              </w:rPr>
              <w:t xml:space="preserve"> 21</w:t>
            </w:r>
            <w:r w:rsidRPr="00C944A1">
              <w:rPr>
                <w:b w:val="0"/>
                <w:i/>
                <w:color w:val="808080" w:themeColor="background1" w:themeShade="80"/>
              </w:rPr>
              <w:t>h</w:t>
            </w:r>
          </w:p>
        </w:tc>
        <w:tc>
          <w:tcPr>
            <w:cnfStyle w:val="000100000000"/>
            <w:tcW w:w="0" w:type="auto"/>
          </w:tcPr>
          <w:p w:rsidR="00821CF4" w:rsidRPr="00ED6BF7" w:rsidRDefault="00821CF4" w:rsidP="006A56C1">
            <w:pPr>
              <w:jc w:val="center"/>
              <w:rPr>
                <w:b w:val="0"/>
                <w:color w:val="333333"/>
              </w:rPr>
            </w:pPr>
          </w:p>
        </w:tc>
      </w:tr>
    </w:tbl>
    <w:p w:rsidR="00B238DA" w:rsidRDefault="00B238DA" w:rsidP="00B238DA"/>
    <w:p w:rsidR="00B238DA" w:rsidRDefault="00C944A1" w:rsidP="00B238DA">
      <w:pPr>
        <w:ind w:left="360"/>
        <w:rPr>
          <w:i/>
          <w:color w:val="333333"/>
        </w:rPr>
      </w:pPr>
      <w:r>
        <w:rPr>
          <w:i/>
          <w:color w:val="333333"/>
        </w:rPr>
        <w:t xml:space="preserve">Les dates de formations seront déterminées en fonction des disponibilités de l’entreprise, du candidat et du centre de formation. L’ensemble des conditions seront reprise sur une convention de formation établie lors de l’inscription du candidat.  </w:t>
      </w:r>
    </w:p>
    <w:p w:rsidR="00C944A1" w:rsidRDefault="001575B1" w:rsidP="00B238DA">
      <w:pPr>
        <w:ind w:left="360"/>
        <w:rPr>
          <w:i/>
          <w:color w:val="333333"/>
        </w:rPr>
      </w:pPr>
      <w:r>
        <w:rPr>
          <w:i/>
          <w:noProof/>
          <w:color w:val="333333"/>
        </w:rPr>
        <w:drawing>
          <wp:anchor distT="0" distB="0" distL="114300" distR="114300" simplePos="0" relativeHeight="251658752" behindDoc="1" locked="0" layoutInCell="1" allowOverlap="1">
            <wp:simplePos x="0" y="0"/>
            <wp:positionH relativeFrom="column">
              <wp:posOffset>4935855</wp:posOffset>
            </wp:positionH>
            <wp:positionV relativeFrom="paragraph">
              <wp:posOffset>-410845</wp:posOffset>
            </wp:positionV>
            <wp:extent cx="1136015" cy="2262505"/>
            <wp:effectExtent l="609600" t="0" r="578485"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36015" cy="2262505"/>
                    </a:xfrm>
                    <a:prstGeom prst="rect">
                      <a:avLst/>
                    </a:prstGeom>
                    <a:noFill/>
                    <a:ln w="9525">
                      <a:noFill/>
                      <a:miter lim="800000"/>
                      <a:headEnd/>
                      <a:tailEnd/>
                    </a:ln>
                    <a:scene3d>
                      <a:camera prst="orthographicFront">
                        <a:rot lat="0" lon="0" rev="16200000"/>
                      </a:camera>
                      <a:lightRig rig="threePt" dir="t"/>
                    </a:scene3d>
                  </pic:spPr>
                </pic:pic>
              </a:graphicData>
            </a:graphic>
          </wp:anchor>
        </w:drawing>
      </w:r>
    </w:p>
    <w:p w:rsidR="00B238DA" w:rsidRDefault="00C944A1" w:rsidP="00B238DA">
      <w:pPr>
        <w:ind w:left="360"/>
        <w:rPr>
          <w:i/>
          <w:color w:val="333333"/>
        </w:rPr>
      </w:pPr>
      <w:r>
        <w:rPr>
          <w:i/>
          <w:color w:val="333333"/>
        </w:rPr>
        <w:t xml:space="preserve">Fait en deux exemplaires le  </w:t>
      </w:r>
    </w:p>
    <w:p w:rsidR="00C944A1" w:rsidRDefault="00C944A1" w:rsidP="00B238DA">
      <w:pPr>
        <w:ind w:left="360"/>
        <w:rPr>
          <w:i/>
          <w:color w:val="333333"/>
        </w:rPr>
      </w:pPr>
      <w:r>
        <w:rPr>
          <w:i/>
          <w:color w:val="333333"/>
        </w:rPr>
        <w:t>Bon pour accord :</w:t>
      </w:r>
    </w:p>
    <w:p w:rsidR="00B238DA" w:rsidRDefault="00C944A1" w:rsidP="00C944A1">
      <w:pPr>
        <w:ind w:left="360"/>
        <w:rPr>
          <w:i/>
          <w:color w:val="333333"/>
        </w:rPr>
      </w:pPr>
      <w:r>
        <w:rPr>
          <w:i/>
          <w:color w:val="333333"/>
        </w:rPr>
        <w:t xml:space="preserve">Signature du responsable et cachet entreprise                                            </w:t>
      </w:r>
    </w:p>
    <w:p w:rsidR="00C944A1" w:rsidRPr="004F0DE2" w:rsidRDefault="00C944A1" w:rsidP="00B238DA">
      <w:pPr>
        <w:ind w:left="360"/>
        <w:rPr>
          <w:i/>
          <w:color w:val="333333"/>
        </w:rPr>
      </w:pPr>
    </w:p>
    <w:p w:rsidR="00894B03" w:rsidRDefault="001575B1" w:rsidP="001575B1">
      <w:pPr>
        <w:tabs>
          <w:tab w:val="left" w:pos="8554"/>
        </w:tabs>
      </w:pPr>
      <w:r>
        <w:tab/>
      </w:r>
    </w:p>
    <w:p w:rsidR="00894B03" w:rsidRDefault="00894B03" w:rsidP="00B238DA"/>
    <w:p w:rsidR="00894B03" w:rsidRDefault="00894B03" w:rsidP="00B238DA"/>
    <w:p w:rsidR="000B7A2E" w:rsidRDefault="0010154F" w:rsidP="00B238DA">
      <w:r>
        <w:rPr>
          <w:noProof/>
        </w:rPr>
        <w:pict>
          <v:shapetype id="_x0000_t202" coordsize="21600,21600" o:spt="202" path="m,l,21600r21600,l21600,xe">
            <v:stroke joinstyle="miter"/>
            <v:path gradientshapeok="t" o:connecttype="rect"/>
          </v:shapetype>
          <v:shape id="_x0000_s1027" type="#_x0000_t202" style="position:absolute;margin-left:-29.4pt;margin-top:9.95pt;width:567pt;height:68.9pt;z-index:251657728" fillcolor="#333" strokecolor="#333">
            <v:textbox style="mso-next-textbox:#_x0000_s1027" inset="0,0,0,0">
              <w:txbxContent>
                <w:p w:rsidR="00B238DA" w:rsidRPr="000A3BAE" w:rsidRDefault="00B238DA" w:rsidP="00B238DA">
                  <w:pPr>
                    <w:jc w:val="center"/>
                    <w:rPr>
                      <w:i/>
                      <w:color w:val="C0C0C0"/>
                      <w:sz w:val="16"/>
                      <w:szCs w:val="16"/>
                    </w:rPr>
                  </w:pPr>
                  <w:r w:rsidRPr="000A3BAE">
                    <w:rPr>
                      <w:color w:val="C0C0C0"/>
                      <w:sz w:val="40"/>
                      <w:szCs w:val="40"/>
                    </w:rPr>
                    <w:t>C</w:t>
                  </w:r>
                  <w:r w:rsidRPr="000A3BAE">
                    <w:rPr>
                      <w:color w:val="FF6600"/>
                      <w:sz w:val="40"/>
                      <w:szCs w:val="40"/>
                    </w:rPr>
                    <w:t>PERMIS</w:t>
                  </w:r>
                  <w:r>
                    <w:rPr>
                      <w:color w:val="FF6600"/>
                    </w:rPr>
                    <w:t xml:space="preserve"> </w:t>
                  </w:r>
                  <w:r w:rsidR="00921CED">
                    <w:rPr>
                      <w:i/>
                      <w:color w:val="C0C0C0"/>
                      <w:sz w:val="20"/>
                      <w:szCs w:val="20"/>
                    </w:rPr>
                    <w:t>Espace pré de Cordy 22</w:t>
                  </w:r>
                  <w:r w:rsidRPr="000A3BAE">
                    <w:rPr>
                      <w:i/>
                      <w:color w:val="C0C0C0"/>
                      <w:sz w:val="20"/>
                      <w:szCs w:val="20"/>
                    </w:rPr>
                    <w:t xml:space="preserve"> avenue Joséphine Backer 24200 SARLAT LA CANEDA</w:t>
                  </w:r>
                </w:p>
                <w:p w:rsidR="00B238DA" w:rsidRPr="00A763A0" w:rsidRDefault="00921CED" w:rsidP="00B238DA">
                  <w:pPr>
                    <w:jc w:val="center"/>
                    <w:rPr>
                      <w:i/>
                      <w:color w:val="C0C0C0"/>
                      <w:sz w:val="12"/>
                      <w:szCs w:val="12"/>
                    </w:rPr>
                  </w:pPr>
                  <w:r>
                    <w:rPr>
                      <w:i/>
                      <w:color w:val="C0C0C0"/>
                      <w:sz w:val="40"/>
                      <w:szCs w:val="40"/>
                    </w:rPr>
                    <w:t>Tel: 05.53.59.04.02</w:t>
                  </w:r>
                  <w:r w:rsidR="00B238DA" w:rsidRPr="00A763A0">
                    <w:rPr>
                      <w:i/>
                      <w:color w:val="C0C0C0"/>
                      <w:sz w:val="40"/>
                      <w:szCs w:val="40"/>
                    </w:rPr>
                    <w:t xml:space="preserve"> mob: 06.08.97.04.97</w:t>
                  </w:r>
                </w:p>
                <w:p w:rsidR="00B238DA" w:rsidRPr="000A3BAE" w:rsidRDefault="00B238DA" w:rsidP="00B238DA">
                  <w:pPr>
                    <w:jc w:val="center"/>
                    <w:rPr>
                      <w:i/>
                      <w:color w:val="000000"/>
                      <w:sz w:val="20"/>
                      <w:szCs w:val="20"/>
                    </w:rPr>
                  </w:pPr>
                  <w:r w:rsidRPr="000A3BAE">
                    <w:rPr>
                      <w:i/>
                      <w:color w:val="C0C0C0"/>
                      <w:sz w:val="12"/>
                      <w:szCs w:val="12"/>
                    </w:rPr>
                    <w:t>mail</w:t>
                  </w:r>
                  <w:r w:rsidRPr="000A3BAE">
                    <w:rPr>
                      <w:i/>
                      <w:color w:val="C0C0C0"/>
                      <w:sz w:val="20"/>
                      <w:szCs w:val="20"/>
                    </w:rPr>
                    <w:t xml:space="preserve">: </w:t>
                  </w:r>
                  <w:hyperlink r:id="rId10" w:history="1">
                    <w:r w:rsidR="00921CED" w:rsidRPr="00985DFD">
                      <w:rPr>
                        <w:rStyle w:val="Lienhypertexte"/>
                        <w:i/>
                        <w:color w:val="E36C0A" w:themeColor="accent6" w:themeShade="BF"/>
                        <w:sz w:val="20"/>
                        <w:szCs w:val="20"/>
                      </w:rPr>
                      <w:t>cpermisarlat@gmail.com</w:t>
                    </w:r>
                  </w:hyperlink>
                  <w:r w:rsidRPr="000A3BAE">
                    <w:rPr>
                      <w:i/>
                      <w:color w:val="C0C0C0"/>
                      <w:sz w:val="16"/>
                      <w:szCs w:val="16"/>
                    </w:rPr>
                    <w:t xml:space="preserve"> </w:t>
                  </w:r>
                  <w:r w:rsidRPr="000A3BAE">
                    <w:rPr>
                      <w:i/>
                      <w:color w:val="C0C0C0"/>
                      <w:sz w:val="12"/>
                      <w:szCs w:val="12"/>
                    </w:rPr>
                    <w:t xml:space="preserve">Siret: </w:t>
                  </w:r>
                  <w:r w:rsidR="00921CED">
                    <w:rPr>
                      <w:i/>
                      <w:color w:val="C0C0C0"/>
                      <w:sz w:val="12"/>
                      <w:szCs w:val="12"/>
                    </w:rPr>
                    <w:t>809</w:t>
                  </w:r>
                  <w:r w:rsidR="00985DFD">
                    <w:rPr>
                      <w:i/>
                      <w:color w:val="C0C0C0"/>
                      <w:sz w:val="12"/>
                      <w:szCs w:val="12"/>
                    </w:rPr>
                    <w:t> </w:t>
                  </w:r>
                  <w:r w:rsidR="00921CED">
                    <w:rPr>
                      <w:i/>
                      <w:color w:val="C0C0C0"/>
                      <w:sz w:val="12"/>
                      <w:szCs w:val="12"/>
                    </w:rPr>
                    <w:t>593</w:t>
                  </w:r>
                  <w:r w:rsidR="00985DFD">
                    <w:rPr>
                      <w:i/>
                      <w:color w:val="C0C0C0"/>
                      <w:sz w:val="12"/>
                      <w:szCs w:val="12"/>
                    </w:rPr>
                    <w:t> </w:t>
                  </w:r>
                  <w:r w:rsidR="00921CED">
                    <w:rPr>
                      <w:i/>
                      <w:color w:val="C0C0C0"/>
                      <w:sz w:val="12"/>
                      <w:szCs w:val="12"/>
                    </w:rPr>
                    <w:t>015</w:t>
                  </w:r>
                  <w:r w:rsidR="00985DFD">
                    <w:rPr>
                      <w:i/>
                      <w:color w:val="C0C0C0"/>
                      <w:sz w:val="12"/>
                      <w:szCs w:val="12"/>
                    </w:rPr>
                    <w:t xml:space="preserve"> 00013</w:t>
                  </w:r>
                  <w:r w:rsidRPr="000A3BAE">
                    <w:rPr>
                      <w:i/>
                      <w:color w:val="C0C0C0"/>
                      <w:sz w:val="12"/>
                      <w:szCs w:val="12"/>
                    </w:rPr>
                    <w:t xml:space="preserve"> –N° agrément</w:t>
                  </w:r>
                  <w:r w:rsidR="00985DFD" w:rsidRPr="00985DFD">
                    <w:rPr>
                      <w:i/>
                      <w:color w:val="404040" w:themeColor="text1" w:themeTint="BF"/>
                      <w:sz w:val="20"/>
                      <w:szCs w:val="20"/>
                    </w:rPr>
                    <w:t xml:space="preserve"> </w:t>
                  </w:r>
                  <w:r w:rsidR="00985DFD" w:rsidRPr="00985DFD">
                    <w:rPr>
                      <w:i/>
                      <w:color w:val="A6A6A6" w:themeColor="background1" w:themeShade="A6"/>
                      <w:sz w:val="20"/>
                      <w:szCs w:val="20"/>
                    </w:rPr>
                    <w:t>E 1502400070</w:t>
                  </w:r>
                </w:p>
                <w:p w:rsidR="00B238DA" w:rsidRPr="000A3BAE" w:rsidRDefault="00B238DA" w:rsidP="00B238DA">
                  <w:pPr>
                    <w:jc w:val="center"/>
                    <w:rPr>
                      <w:color w:val="C0C0C0"/>
                    </w:rPr>
                  </w:pPr>
                </w:p>
              </w:txbxContent>
            </v:textbox>
            <w10:wrap type="square"/>
          </v:shape>
        </w:pict>
      </w:r>
    </w:p>
    <w:p w:rsidR="000B7A2E" w:rsidRDefault="000B7A2E" w:rsidP="00B238DA"/>
    <w:p w:rsidR="000B7A2E" w:rsidRDefault="000B7A2E" w:rsidP="00B238DA"/>
    <w:p w:rsidR="000B7A2E" w:rsidRDefault="000B7A2E" w:rsidP="00B238DA"/>
    <w:p w:rsidR="000B7A2E" w:rsidRDefault="000B7A2E" w:rsidP="000B7A2E">
      <w:pPr>
        <w:rPr>
          <w:i/>
          <w:sz w:val="20"/>
          <w:szCs w:val="20"/>
        </w:rPr>
      </w:pPr>
    </w:p>
    <w:p w:rsidR="000B7A2E" w:rsidRDefault="000B7A2E" w:rsidP="000B7A2E">
      <w:pPr>
        <w:rPr>
          <w:i/>
          <w:sz w:val="20"/>
          <w:szCs w:val="20"/>
        </w:rPr>
      </w:pPr>
    </w:p>
    <w:p w:rsidR="000B7A2E" w:rsidRDefault="000B7A2E" w:rsidP="000B7A2E">
      <w:pPr>
        <w:rPr>
          <w:i/>
          <w:sz w:val="20"/>
          <w:szCs w:val="20"/>
        </w:rPr>
      </w:pPr>
    </w:p>
    <w:p w:rsidR="000B7A2E" w:rsidRPr="006F640F" w:rsidRDefault="000B7A2E" w:rsidP="000B7A2E">
      <w:pPr>
        <w:jc w:val="center"/>
        <w:rPr>
          <w:i/>
          <w:color w:val="808080" w:themeColor="background1" w:themeShade="80"/>
        </w:rPr>
      </w:pPr>
      <w:r w:rsidRPr="006F640F">
        <w:rPr>
          <w:i/>
          <w:color w:val="808080" w:themeColor="background1" w:themeShade="80"/>
        </w:rPr>
        <w:t>CONSTITUTION DU DOSSIER DE DEMANDE DE PERMIS DE CONDUIRE</w:t>
      </w:r>
    </w:p>
    <w:p w:rsidR="000B7A2E" w:rsidRPr="006F640F" w:rsidRDefault="000B7A2E" w:rsidP="000B7A2E">
      <w:pPr>
        <w:rPr>
          <w:i/>
          <w:color w:val="808080" w:themeColor="background1" w:themeShade="80"/>
        </w:rPr>
      </w:pPr>
    </w:p>
    <w:p w:rsidR="000B7A2E" w:rsidRPr="006F640F" w:rsidRDefault="000B7A2E" w:rsidP="000B7A2E">
      <w:pPr>
        <w:rPr>
          <w:i/>
          <w:color w:val="808080" w:themeColor="background1" w:themeShade="80"/>
        </w:rPr>
      </w:pPr>
    </w:p>
    <w:p w:rsidR="000B7A2E" w:rsidRPr="006F640F" w:rsidRDefault="000B7A2E" w:rsidP="000B7A2E">
      <w:pPr>
        <w:rPr>
          <w:i/>
          <w:color w:val="808080" w:themeColor="background1" w:themeShade="80"/>
        </w:rPr>
      </w:pPr>
      <w:r w:rsidRPr="006F640F">
        <w:rPr>
          <w:i/>
          <w:color w:val="808080" w:themeColor="background1" w:themeShade="80"/>
        </w:rPr>
        <w:t>Pour accompagner votre demande de permis de conduire catégorie AM,  B, BE en formation traditionnelle :</w:t>
      </w:r>
    </w:p>
    <w:p w:rsidR="000B7A2E" w:rsidRPr="006F640F" w:rsidRDefault="000B7A2E" w:rsidP="000B7A2E">
      <w:pPr>
        <w:rPr>
          <w:i/>
          <w:color w:val="808080" w:themeColor="background1" w:themeShade="80"/>
        </w:rPr>
      </w:pPr>
    </w:p>
    <w:p w:rsidR="000B7A2E" w:rsidRPr="006F640F" w:rsidRDefault="000B7A2E" w:rsidP="000B7A2E">
      <w:pPr>
        <w:pStyle w:val="Paragraphedeliste"/>
        <w:numPr>
          <w:ilvl w:val="0"/>
          <w:numId w:val="2"/>
        </w:numPr>
        <w:ind w:left="360"/>
        <w:jc w:val="both"/>
        <w:rPr>
          <w:i/>
          <w:color w:val="808080" w:themeColor="background1" w:themeShade="80"/>
        </w:rPr>
      </w:pPr>
      <w:r>
        <w:rPr>
          <w:i/>
          <w:color w:val="808080" w:themeColor="background1" w:themeShade="80"/>
        </w:rPr>
        <w:t>1</w:t>
      </w:r>
      <w:r w:rsidRPr="006F640F">
        <w:rPr>
          <w:i/>
          <w:color w:val="808080" w:themeColor="background1" w:themeShade="80"/>
        </w:rPr>
        <w:t xml:space="preserve"> </w:t>
      </w:r>
      <w:r>
        <w:rPr>
          <w:i/>
          <w:color w:val="808080" w:themeColor="background1" w:themeShade="80"/>
        </w:rPr>
        <w:t>copie</w:t>
      </w:r>
      <w:r w:rsidRPr="006F640F">
        <w:rPr>
          <w:i/>
          <w:color w:val="808080" w:themeColor="background1" w:themeShade="80"/>
        </w:rPr>
        <w:t xml:space="preserve"> recto-verso de pièce d’identité valide ou périmé de moins de 2 ans.</w:t>
      </w:r>
    </w:p>
    <w:p w:rsidR="000B7A2E" w:rsidRDefault="000B7A2E" w:rsidP="000B7A2E">
      <w:pPr>
        <w:pStyle w:val="Paragraphedeliste"/>
        <w:numPr>
          <w:ilvl w:val="0"/>
          <w:numId w:val="2"/>
        </w:numPr>
        <w:ind w:left="360"/>
        <w:jc w:val="both"/>
        <w:rPr>
          <w:i/>
          <w:color w:val="808080" w:themeColor="background1" w:themeShade="80"/>
        </w:rPr>
      </w:pPr>
      <w:r>
        <w:rPr>
          <w:i/>
          <w:color w:val="808080" w:themeColor="background1" w:themeShade="80"/>
        </w:rPr>
        <w:t xml:space="preserve">2 photos d’identité +1 photo et signature numérique (photographe ou cabine </w:t>
      </w:r>
      <w:r>
        <w:rPr>
          <w:i/>
          <w:color w:val="808080" w:themeColor="background1" w:themeShade="80"/>
          <w:highlight w:val="yellow"/>
        </w:rPr>
        <w:t>agréé ANTS</w:t>
      </w:r>
      <w:r>
        <w:rPr>
          <w:i/>
          <w:color w:val="808080" w:themeColor="background1" w:themeShade="80"/>
        </w:rPr>
        <w:t xml:space="preserve">) </w:t>
      </w:r>
    </w:p>
    <w:p w:rsidR="000B7A2E" w:rsidRDefault="000B7A2E" w:rsidP="000B7A2E">
      <w:pPr>
        <w:pStyle w:val="Paragraphedeliste"/>
        <w:numPr>
          <w:ilvl w:val="0"/>
          <w:numId w:val="2"/>
        </w:numPr>
        <w:ind w:left="360"/>
        <w:jc w:val="both"/>
        <w:rPr>
          <w:i/>
          <w:color w:val="808080" w:themeColor="background1" w:themeShade="80"/>
        </w:rPr>
      </w:pPr>
      <w:r>
        <w:rPr>
          <w:i/>
          <w:color w:val="808080" w:themeColor="background1" w:themeShade="80"/>
        </w:rPr>
        <w:t>1 copie de la journée d’appel a la défense nationale si moins de 25 ans.</w:t>
      </w:r>
    </w:p>
    <w:p w:rsidR="000B7A2E" w:rsidRPr="00535C35" w:rsidRDefault="000B7A2E" w:rsidP="000B7A2E">
      <w:pPr>
        <w:pStyle w:val="Paragraphedeliste"/>
        <w:numPr>
          <w:ilvl w:val="0"/>
          <w:numId w:val="2"/>
        </w:numPr>
        <w:ind w:left="360"/>
        <w:jc w:val="both"/>
        <w:rPr>
          <w:i/>
          <w:color w:val="808080" w:themeColor="background1" w:themeShade="80"/>
          <w:sz w:val="16"/>
          <w:szCs w:val="16"/>
        </w:rPr>
      </w:pPr>
      <w:r w:rsidRPr="006F640F">
        <w:rPr>
          <w:i/>
          <w:color w:val="808080" w:themeColor="background1" w:themeShade="80"/>
        </w:rPr>
        <w:t>1 justif</w:t>
      </w:r>
      <w:r w:rsidR="00E22D64">
        <w:rPr>
          <w:i/>
          <w:color w:val="808080" w:themeColor="background1" w:themeShade="80"/>
        </w:rPr>
        <w:t>icatif de domicile de moins de 6</w:t>
      </w:r>
      <w:r w:rsidRPr="006F640F">
        <w:rPr>
          <w:i/>
          <w:color w:val="808080" w:themeColor="background1" w:themeShade="80"/>
        </w:rPr>
        <w:t xml:space="preserve"> mois.</w:t>
      </w:r>
      <w:r>
        <w:rPr>
          <w:i/>
          <w:color w:val="808080" w:themeColor="background1" w:themeShade="80"/>
        </w:rPr>
        <w:t xml:space="preserve"> (</w:t>
      </w:r>
      <w:r w:rsidRPr="00535C35">
        <w:rPr>
          <w:i/>
          <w:color w:val="808080" w:themeColor="background1" w:themeShade="80"/>
          <w:sz w:val="16"/>
          <w:szCs w:val="16"/>
        </w:rPr>
        <w:t xml:space="preserve">facture EDF, EAU ou TEL ou copie impôts </w:t>
      </w:r>
      <w:r w:rsidR="00821CF4">
        <w:rPr>
          <w:i/>
          <w:color w:val="808080" w:themeColor="background1" w:themeShade="80"/>
          <w:sz w:val="16"/>
          <w:szCs w:val="16"/>
        </w:rPr>
        <w:t>revenu</w:t>
      </w:r>
      <w:r w:rsidRPr="00535C35">
        <w:rPr>
          <w:i/>
          <w:color w:val="808080" w:themeColor="background1" w:themeShade="80"/>
          <w:sz w:val="16"/>
          <w:szCs w:val="16"/>
        </w:rPr>
        <w:t>)</w:t>
      </w:r>
    </w:p>
    <w:p w:rsidR="000B7A2E" w:rsidRPr="00535C35" w:rsidRDefault="000B7A2E" w:rsidP="000B7A2E">
      <w:pPr>
        <w:pStyle w:val="Paragraphedeliste"/>
        <w:numPr>
          <w:ilvl w:val="0"/>
          <w:numId w:val="2"/>
        </w:numPr>
        <w:ind w:left="360"/>
        <w:jc w:val="both"/>
        <w:rPr>
          <w:i/>
          <w:color w:val="808080" w:themeColor="background1" w:themeShade="80"/>
          <w:sz w:val="18"/>
          <w:szCs w:val="18"/>
        </w:rPr>
      </w:pPr>
      <w:r w:rsidRPr="00535C35">
        <w:rPr>
          <w:i/>
          <w:color w:val="808080" w:themeColor="background1" w:themeShade="80"/>
          <w:sz w:val="18"/>
          <w:szCs w:val="18"/>
        </w:rPr>
        <w:t>1 attestation d’hébergement si facture a un nom différent avec copie de la carte d’identité du déclarant.</w:t>
      </w:r>
    </w:p>
    <w:p w:rsidR="000B7A2E" w:rsidRDefault="000B7A2E" w:rsidP="000B7A2E">
      <w:pPr>
        <w:pStyle w:val="Paragraphedeliste"/>
        <w:numPr>
          <w:ilvl w:val="0"/>
          <w:numId w:val="2"/>
        </w:numPr>
        <w:ind w:left="360"/>
        <w:jc w:val="both"/>
        <w:rPr>
          <w:i/>
          <w:color w:val="808080" w:themeColor="background1" w:themeShade="80"/>
        </w:rPr>
      </w:pPr>
      <w:r>
        <w:rPr>
          <w:i/>
          <w:color w:val="808080" w:themeColor="background1" w:themeShade="80"/>
        </w:rPr>
        <w:t>1</w:t>
      </w:r>
      <w:r w:rsidRPr="00025520">
        <w:rPr>
          <w:i/>
          <w:color w:val="808080" w:themeColor="background1" w:themeShade="80"/>
        </w:rPr>
        <w:t xml:space="preserve"> enveloppe rectangulaire courante.</w:t>
      </w:r>
    </w:p>
    <w:p w:rsidR="000B7A2E" w:rsidRPr="00025520" w:rsidRDefault="000B7A2E" w:rsidP="000B7A2E">
      <w:pPr>
        <w:pStyle w:val="Paragraphedeliste"/>
        <w:numPr>
          <w:ilvl w:val="0"/>
          <w:numId w:val="2"/>
        </w:numPr>
        <w:ind w:left="360"/>
        <w:jc w:val="both"/>
        <w:rPr>
          <w:i/>
          <w:color w:val="808080" w:themeColor="background1" w:themeShade="80"/>
        </w:rPr>
      </w:pPr>
      <w:r w:rsidRPr="00025520">
        <w:rPr>
          <w:i/>
          <w:color w:val="808080" w:themeColor="background1" w:themeShade="80"/>
        </w:rPr>
        <w:t>1 copie de votre permis de conduire.</w:t>
      </w:r>
    </w:p>
    <w:p w:rsidR="000B7A2E" w:rsidRPr="006F640F" w:rsidRDefault="000B7A2E" w:rsidP="000B7A2E">
      <w:pPr>
        <w:rPr>
          <w:i/>
          <w:color w:val="808080" w:themeColor="background1" w:themeShade="80"/>
        </w:rPr>
      </w:pPr>
    </w:p>
    <w:p w:rsidR="000B7A2E" w:rsidRPr="006F640F" w:rsidRDefault="000B7A2E" w:rsidP="000B7A2E">
      <w:pPr>
        <w:rPr>
          <w:i/>
          <w:color w:val="808080" w:themeColor="background1" w:themeShade="80"/>
        </w:rPr>
      </w:pPr>
      <w:r w:rsidRPr="006F640F">
        <w:rPr>
          <w:i/>
          <w:color w:val="808080" w:themeColor="background1" w:themeShade="80"/>
        </w:rPr>
        <w:t>Les méthodes de financements fréquemment utilisées après établissement d’un contrat s’appuyant sur une évaluation des besoins sont:</w:t>
      </w:r>
    </w:p>
    <w:p w:rsidR="000B7A2E" w:rsidRPr="006F640F" w:rsidRDefault="000B7A2E" w:rsidP="000B7A2E">
      <w:pPr>
        <w:rPr>
          <w:i/>
          <w:color w:val="808080" w:themeColor="background1" w:themeShade="80"/>
        </w:rPr>
      </w:pPr>
    </w:p>
    <w:p w:rsidR="000B7A2E" w:rsidRPr="006F640F" w:rsidRDefault="000B7A2E" w:rsidP="000B7A2E">
      <w:pPr>
        <w:rPr>
          <w:i/>
          <w:color w:val="808080" w:themeColor="background1" w:themeShade="80"/>
        </w:rPr>
      </w:pPr>
    </w:p>
    <w:p w:rsidR="000B7A2E" w:rsidRPr="006F640F" w:rsidRDefault="000B7A2E" w:rsidP="000B7A2E">
      <w:pPr>
        <w:rPr>
          <w:i/>
          <w:color w:val="808080" w:themeColor="background1" w:themeShade="80"/>
        </w:rPr>
      </w:pPr>
    </w:p>
    <w:p w:rsidR="000B7A2E" w:rsidRDefault="000B7A2E" w:rsidP="000B7A2E">
      <w:pPr>
        <w:pStyle w:val="Paragraphedeliste"/>
        <w:numPr>
          <w:ilvl w:val="0"/>
          <w:numId w:val="3"/>
        </w:numPr>
        <w:jc w:val="left"/>
        <w:rPr>
          <w:i/>
          <w:color w:val="808080" w:themeColor="background1" w:themeShade="80"/>
        </w:rPr>
      </w:pPr>
      <w:r w:rsidRPr="006F640F">
        <w:rPr>
          <w:i/>
          <w:color w:val="808080" w:themeColor="background1" w:themeShade="80"/>
        </w:rPr>
        <w:t>Paiement du forfait de base a l’inscription et régularisation du compte avant le dernier examen.</w:t>
      </w:r>
    </w:p>
    <w:p w:rsidR="00821CF4" w:rsidRPr="006F640F" w:rsidRDefault="00821CF4" w:rsidP="000B7A2E">
      <w:pPr>
        <w:pStyle w:val="Paragraphedeliste"/>
        <w:numPr>
          <w:ilvl w:val="0"/>
          <w:numId w:val="3"/>
        </w:numPr>
        <w:jc w:val="left"/>
        <w:rPr>
          <w:i/>
          <w:color w:val="808080" w:themeColor="background1" w:themeShade="80"/>
        </w:rPr>
      </w:pPr>
      <w:r>
        <w:rPr>
          <w:i/>
          <w:color w:val="808080" w:themeColor="background1" w:themeShade="80"/>
        </w:rPr>
        <w:t>CPF.</w:t>
      </w:r>
    </w:p>
    <w:p w:rsidR="000B7A2E" w:rsidRPr="006F640F" w:rsidRDefault="000B7A2E" w:rsidP="000B7A2E">
      <w:pPr>
        <w:pStyle w:val="Paragraphedeliste"/>
        <w:numPr>
          <w:ilvl w:val="0"/>
          <w:numId w:val="3"/>
        </w:numPr>
        <w:jc w:val="left"/>
        <w:rPr>
          <w:i/>
          <w:color w:val="808080" w:themeColor="background1" w:themeShade="80"/>
        </w:rPr>
      </w:pPr>
      <w:r w:rsidRPr="006F640F">
        <w:rPr>
          <w:i/>
          <w:color w:val="808080" w:themeColor="background1" w:themeShade="80"/>
        </w:rPr>
        <w:t>Trois ou quatre mensualités avec notre établissement bancaire et 3% de frais.</w:t>
      </w:r>
    </w:p>
    <w:p w:rsidR="000B7A2E" w:rsidRPr="006F640F" w:rsidRDefault="000B7A2E" w:rsidP="000B7A2E">
      <w:pPr>
        <w:pStyle w:val="Paragraphedeliste"/>
        <w:numPr>
          <w:ilvl w:val="0"/>
          <w:numId w:val="3"/>
        </w:numPr>
        <w:jc w:val="left"/>
        <w:rPr>
          <w:i/>
          <w:color w:val="808080" w:themeColor="background1" w:themeShade="80"/>
        </w:rPr>
      </w:pPr>
      <w:r w:rsidRPr="006F640F">
        <w:rPr>
          <w:i/>
          <w:color w:val="808080" w:themeColor="background1" w:themeShade="80"/>
        </w:rPr>
        <w:t>Trois mensualités dégressives par chèques.</w:t>
      </w:r>
    </w:p>
    <w:p w:rsidR="000B7A2E" w:rsidRPr="006F640F" w:rsidRDefault="000B7A2E" w:rsidP="000B7A2E">
      <w:pPr>
        <w:pStyle w:val="Paragraphedeliste"/>
        <w:numPr>
          <w:ilvl w:val="0"/>
          <w:numId w:val="3"/>
        </w:numPr>
        <w:jc w:val="left"/>
        <w:rPr>
          <w:i/>
          <w:color w:val="808080" w:themeColor="background1" w:themeShade="80"/>
        </w:rPr>
      </w:pPr>
      <w:r w:rsidRPr="006F640F">
        <w:rPr>
          <w:i/>
          <w:color w:val="808080" w:themeColor="background1" w:themeShade="80"/>
        </w:rPr>
        <w:t>Financement par la mesure du  permis a 1€/jour</w:t>
      </w:r>
    </w:p>
    <w:p w:rsidR="000B7A2E" w:rsidRPr="006F640F" w:rsidRDefault="000B7A2E" w:rsidP="000B7A2E">
      <w:pPr>
        <w:pStyle w:val="Paragraphedeliste"/>
        <w:numPr>
          <w:ilvl w:val="0"/>
          <w:numId w:val="3"/>
        </w:numPr>
        <w:jc w:val="left"/>
        <w:rPr>
          <w:i/>
          <w:color w:val="808080" w:themeColor="background1" w:themeShade="80"/>
        </w:rPr>
      </w:pPr>
      <w:r w:rsidRPr="006F640F">
        <w:rPr>
          <w:i/>
          <w:color w:val="808080" w:themeColor="background1" w:themeShade="80"/>
        </w:rPr>
        <w:t>Première mensualité de 50% du contrat puis une facturation d’un pack 10h sur réservation et solde avant dernier examen.</w:t>
      </w:r>
    </w:p>
    <w:p w:rsidR="000B7A2E" w:rsidRPr="00D45603" w:rsidRDefault="000B7A2E" w:rsidP="000B7A2E">
      <w:pPr>
        <w:rPr>
          <w:i/>
          <w:color w:val="808080" w:themeColor="background1" w:themeShade="80"/>
        </w:rPr>
      </w:pPr>
    </w:p>
    <w:p w:rsidR="000B7A2E" w:rsidRPr="006F640F" w:rsidRDefault="000B7A2E" w:rsidP="000B7A2E">
      <w:pPr>
        <w:pStyle w:val="Paragraphedeliste"/>
        <w:jc w:val="left"/>
        <w:rPr>
          <w:i/>
          <w:color w:val="808080" w:themeColor="background1" w:themeShade="80"/>
        </w:rPr>
      </w:pPr>
      <w:r w:rsidRPr="006F640F">
        <w:rPr>
          <w:i/>
          <w:color w:val="808080" w:themeColor="background1" w:themeShade="80"/>
        </w:rPr>
        <w:t>Votre choix sera clairement énoncé dans un contrat conforme aux règles en vigueur.</w:t>
      </w:r>
    </w:p>
    <w:p w:rsidR="000B7A2E" w:rsidRPr="006F640F" w:rsidRDefault="000B7A2E" w:rsidP="000B7A2E">
      <w:pPr>
        <w:jc w:val="center"/>
        <w:rPr>
          <w:i/>
          <w:color w:val="808080" w:themeColor="background1" w:themeShade="80"/>
        </w:rPr>
      </w:pPr>
      <w:r w:rsidRPr="006F640F">
        <w:rPr>
          <w:i/>
          <w:noProof/>
          <w:color w:val="808080" w:themeColor="background1" w:themeShade="80"/>
        </w:rPr>
        <w:drawing>
          <wp:anchor distT="0" distB="0" distL="114300" distR="114300" simplePos="0" relativeHeight="251661824" behindDoc="0" locked="0" layoutInCell="1" allowOverlap="1">
            <wp:simplePos x="0" y="0"/>
            <wp:positionH relativeFrom="column">
              <wp:posOffset>269240</wp:posOffset>
            </wp:positionH>
            <wp:positionV relativeFrom="paragraph">
              <wp:posOffset>123190</wp:posOffset>
            </wp:positionV>
            <wp:extent cx="730885" cy="214630"/>
            <wp:effectExtent l="38100" t="0" r="12065" b="52070"/>
            <wp:wrapSquare wrapText="bothSides"/>
            <wp:docPr id="3" name="Image 1" descr="C:\Users\PC\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Logo2.jpg"/>
                    <pic:cNvPicPr>
                      <a:picLocks noChangeAspect="1" noChangeArrowheads="1"/>
                    </pic:cNvPicPr>
                  </pic:nvPicPr>
                  <pic:blipFill>
                    <a:blip r:embed="rId11" cstate="print"/>
                    <a:srcRect/>
                    <a:stretch>
                      <a:fillRect/>
                    </a:stretch>
                  </pic:blipFill>
                  <pic:spPr bwMode="auto">
                    <a:xfrm>
                      <a:off x="0" y="0"/>
                      <a:ext cx="730885" cy="214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B7A2E" w:rsidRPr="006F640F" w:rsidRDefault="000B7A2E" w:rsidP="000B7A2E">
      <w:pPr>
        <w:rPr>
          <w:i/>
          <w:color w:val="808080" w:themeColor="background1" w:themeShade="80"/>
        </w:rPr>
      </w:pPr>
      <w:r w:rsidRPr="006F640F">
        <w:rPr>
          <w:i/>
          <w:color w:val="808080" w:themeColor="background1" w:themeShade="80"/>
        </w:rPr>
        <w:t xml:space="preserve">C’est aussi : </w:t>
      </w:r>
      <w:r w:rsidRPr="006F640F">
        <w:rPr>
          <w:i/>
          <w:color w:val="E36C0A" w:themeColor="accent6" w:themeShade="BF"/>
          <w:highlight w:val="black"/>
        </w:rPr>
        <w:t>cpermisarlat.com</w:t>
      </w:r>
    </w:p>
    <w:p w:rsidR="000B7A2E" w:rsidRPr="006F640F" w:rsidRDefault="000B7A2E" w:rsidP="000B7A2E">
      <w:pPr>
        <w:rPr>
          <w:i/>
          <w:color w:val="808080" w:themeColor="background1" w:themeShade="80"/>
        </w:rPr>
      </w:pP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Un permis AM pour les jeunes de 14 ans qui souhaitent accéder a l’autonomie de déplacement grâce a un cyclomoteur.</w:t>
      </w: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Deux différentes formations pour tracter des remorques en toute sécurité.</w:t>
      </w: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Un partenaire sérieux qui assure les permis motos.</w:t>
      </w: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 xml:space="preserve">Tous les renseignements sur les permis bateau (fluvial, côtier et hauturier), grâce à : </w:t>
      </w:r>
      <w:r w:rsidRPr="006F640F">
        <w:rPr>
          <w:i/>
          <w:color w:val="548DD4" w:themeColor="text2" w:themeTint="99"/>
          <w:sz w:val="20"/>
          <w:szCs w:val="20"/>
        </w:rPr>
        <w:t>navi24.fr</w:t>
      </w: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Des informations sur les formations professionnelles (permis du groupe lourd, caces, habilitations…)</w:t>
      </w: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Une formation de perfectionnement a la conduite et de réactualisation des connaissances.</w:t>
      </w: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Une  sensibilisation a la conduite dans des conditions atmosphérique dégradée grâce à notre simulateur de conduite.</w:t>
      </w: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Une formation a la carte avec la possibilité de louer un véhicule équipé de double commande.</w:t>
      </w:r>
    </w:p>
    <w:p w:rsidR="000B7A2E" w:rsidRPr="006F640F" w:rsidRDefault="000B7A2E" w:rsidP="000B7A2E">
      <w:pPr>
        <w:rPr>
          <w:i/>
          <w:color w:val="808080" w:themeColor="background1" w:themeShade="80"/>
        </w:rPr>
      </w:pPr>
    </w:p>
    <w:p w:rsidR="000B7A2E" w:rsidRDefault="000B7A2E" w:rsidP="00B238DA"/>
    <w:p w:rsidR="000B7A2E" w:rsidRDefault="000B7A2E" w:rsidP="00B238DA"/>
    <w:p w:rsidR="000B7A2E" w:rsidRDefault="000B7A2E" w:rsidP="00B238DA"/>
    <w:p w:rsidR="00B238DA" w:rsidRPr="006F3766" w:rsidRDefault="00B238DA" w:rsidP="00B238DA"/>
    <w:sectPr w:rsidR="00B238DA" w:rsidRPr="006F3766" w:rsidSect="006A56C1">
      <w:headerReference w:type="even" r:id="rId12"/>
      <w:headerReference w:type="default" r:id="rId13"/>
      <w:footerReference w:type="even" r:id="rId14"/>
      <w:footerReference w:type="default" r:id="rId15"/>
      <w:headerReference w:type="first" r:id="rId16"/>
      <w:footerReference w:type="first" r:id="rId17"/>
      <w:pgSz w:w="11906" w:h="16838"/>
      <w:pgMar w:top="851"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1B0" w:rsidRDefault="007B21B0" w:rsidP="00D033F1">
      <w:r>
        <w:separator/>
      </w:r>
    </w:p>
  </w:endnote>
  <w:endnote w:type="continuationSeparator" w:id="1">
    <w:p w:rsidR="007B21B0" w:rsidRDefault="007B21B0" w:rsidP="00D033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C3" w:rsidRDefault="00344BC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C3" w:rsidRDefault="00344BC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C3" w:rsidRDefault="00344BC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1B0" w:rsidRDefault="007B21B0" w:rsidP="00D033F1">
      <w:r>
        <w:separator/>
      </w:r>
    </w:p>
  </w:footnote>
  <w:footnote w:type="continuationSeparator" w:id="1">
    <w:p w:rsidR="007B21B0" w:rsidRDefault="007B21B0" w:rsidP="00D03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1" w:rsidRDefault="0010154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5085" o:spid="_x0000_s4098" type="#_x0000_t136" style="position:absolute;margin-left:0;margin-top:0;width:588.5pt;height:130.75pt;rotation:315;z-index:-251654144;mso-position-horizontal:center;mso-position-horizontal-relative:margin;mso-position-vertical:center;mso-position-vertical-relative:margin" o:allowincell="f" fillcolor="#fabf8f [1945]" stroked="f">
          <v:fill opacity=".5"/>
          <v:textpath style="font-family:&quot;Times New Roman&quot;;font-size:1pt" string="c permi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1" w:rsidRDefault="0010154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5086" o:spid="_x0000_s4099" type="#_x0000_t136" style="position:absolute;margin-left:0;margin-top:0;width:588.5pt;height:130.75pt;rotation:315;z-index:-251652096;mso-position-horizontal:center;mso-position-horizontal-relative:margin;mso-position-vertical:center;mso-position-vertical-relative:margin" o:allowincell="f" fillcolor="#fabf8f [1945]" stroked="f">
          <v:fill opacity=".5"/>
          <v:textpath style="font-family:&quot;Times New Roman&quot;;font-size:1pt" string="c permi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1" w:rsidRDefault="0010154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5084" o:spid="_x0000_s4097" type="#_x0000_t136" style="position:absolute;margin-left:0;margin-top:0;width:588.5pt;height:130.75pt;rotation:315;z-index:-251656192;mso-position-horizontal:center;mso-position-horizontal-relative:margin;mso-position-vertical:center;mso-position-vertical-relative:margin" o:allowincell="f" fillcolor="#fabf8f [1945]" stroked="f">
          <v:fill opacity=".5"/>
          <v:textpath style="font-family:&quot;Times New Roman&quot;;font-size:1pt" string="c permi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3C13"/>
    <w:multiLevelType w:val="hybridMultilevel"/>
    <w:tmpl w:val="E1065BE8"/>
    <w:lvl w:ilvl="0" w:tplc="9280AC6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FA3D23"/>
    <w:multiLevelType w:val="hybridMultilevel"/>
    <w:tmpl w:val="B34C12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BC4BF0"/>
    <w:multiLevelType w:val="hybridMultilevel"/>
    <w:tmpl w:val="AD32045E"/>
    <w:lvl w:ilvl="0" w:tplc="9EC696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D514623"/>
    <w:multiLevelType w:val="hybridMultilevel"/>
    <w:tmpl w:val="F732C2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attachedTemplate r:id="rId1"/>
  <w:stylePaneFormatFilter w:val="3F01"/>
  <w:defaultTabStop w:val="708"/>
  <w:hyphenationZone w:val="425"/>
  <w:characterSpacingControl w:val="doNotCompress"/>
  <w:hdrShapeDefaults>
    <o:shapedefaults v:ext="edit" spidmax="54274"/>
    <o:shapelayout v:ext="edit">
      <o:idmap v:ext="edit" data="4"/>
    </o:shapelayout>
  </w:hdrShapeDefaults>
  <w:footnotePr>
    <w:footnote w:id="0"/>
    <w:footnote w:id="1"/>
  </w:footnotePr>
  <w:endnotePr>
    <w:endnote w:id="0"/>
    <w:endnote w:id="1"/>
  </w:endnotePr>
  <w:compat/>
  <w:rsids>
    <w:rsidRoot w:val="00A2728E"/>
    <w:rsid w:val="00013E50"/>
    <w:rsid w:val="00014E3A"/>
    <w:rsid w:val="00086329"/>
    <w:rsid w:val="00096A64"/>
    <w:rsid w:val="000B7A2E"/>
    <w:rsid w:val="000D4393"/>
    <w:rsid w:val="000E2BB7"/>
    <w:rsid w:val="0010154F"/>
    <w:rsid w:val="00105803"/>
    <w:rsid w:val="00112BD2"/>
    <w:rsid w:val="001575B1"/>
    <w:rsid w:val="001640AF"/>
    <w:rsid w:val="001855B3"/>
    <w:rsid w:val="001A7545"/>
    <w:rsid w:val="001C4B1D"/>
    <w:rsid w:val="00202522"/>
    <w:rsid w:val="0026406F"/>
    <w:rsid w:val="002A5652"/>
    <w:rsid w:val="002C5524"/>
    <w:rsid w:val="002E114B"/>
    <w:rsid w:val="00300743"/>
    <w:rsid w:val="00344BC3"/>
    <w:rsid w:val="003C35D1"/>
    <w:rsid w:val="003C6367"/>
    <w:rsid w:val="003E1659"/>
    <w:rsid w:val="00404E6A"/>
    <w:rsid w:val="004120D7"/>
    <w:rsid w:val="00416A17"/>
    <w:rsid w:val="00441705"/>
    <w:rsid w:val="004428D5"/>
    <w:rsid w:val="004D3680"/>
    <w:rsid w:val="00560DAD"/>
    <w:rsid w:val="00586705"/>
    <w:rsid w:val="00594DA3"/>
    <w:rsid w:val="005F40A9"/>
    <w:rsid w:val="006232F0"/>
    <w:rsid w:val="006517F5"/>
    <w:rsid w:val="006A56C1"/>
    <w:rsid w:val="006C532F"/>
    <w:rsid w:val="006F3923"/>
    <w:rsid w:val="00717B01"/>
    <w:rsid w:val="00755A36"/>
    <w:rsid w:val="007734C4"/>
    <w:rsid w:val="007B21B0"/>
    <w:rsid w:val="007D2ABD"/>
    <w:rsid w:val="008076E3"/>
    <w:rsid w:val="00821CF4"/>
    <w:rsid w:val="00836F28"/>
    <w:rsid w:val="0086596B"/>
    <w:rsid w:val="00894B03"/>
    <w:rsid w:val="008B53CE"/>
    <w:rsid w:val="008C4AE7"/>
    <w:rsid w:val="008D0FE6"/>
    <w:rsid w:val="008D5E99"/>
    <w:rsid w:val="008E7929"/>
    <w:rsid w:val="00921CED"/>
    <w:rsid w:val="00946B77"/>
    <w:rsid w:val="00985618"/>
    <w:rsid w:val="00985DFD"/>
    <w:rsid w:val="009B0857"/>
    <w:rsid w:val="009E1455"/>
    <w:rsid w:val="00A03992"/>
    <w:rsid w:val="00A2728E"/>
    <w:rsid w:val="00A736EF"/>
    <w:rsid w:val="00AD38D9"/>
    <w:rsid w:val="00B000A5"/>
    <w:rsid w:val="00B238DA"/>
    <w:rsid w:val="00B3337A"/>
    <w:rsid w:val="00B85C08"/>
    <w:rsid w:val="00BA73F1"/>
    <w:rsid w:val="00C0754F"/>
    <w:rsid w:val="00C23F64"/>
    <w:rsid w:val="00C52C2A"/>
    <w:rsid w:val="00C86394"/>
    <w:rsid w:val="00C908FD"/>
    <w:rsid w:val="00C944A1"/>
    <w:rsid w:val="00C946E9"/>
    <w:rsid w:val="00CA277C"/>
    <w:rsid w:val="00CC3E23"/>
    <w:rsid w:val="00CD42CD"/>
    <w:rsid w:val="00CD5271"/>
    <w:rsid w:val="00CD7E3B"/>
    <w:rsid w:val="00CF36C7"/>
    <w:rsid w:val="00D033F1"/>
    <w:rsid w:val="00D93688"/>
    <w:rsid w:val="00E22D64"/>
    <w:rsid w:val="00E444E6"/>
    <w:rsid w:val="00E57328"/>
    <w:rsid w:val="00E82AFD"/>
    <w:rsid w:val="00E84F13"/>
    <w:rsid w:val="00E973CB"/>
    <w:rsid w:val="00EB2CB3"/>
    <w:rsid w:val="00ED6BF7"/>
    <w:rsid w:val="00EE039B"/>
    <w:rsid w:val="00F07108"/>
    <w:rsid w:val="00F40FA3"/>
    <w:rsid w:val="00F80EC2"/>
    <w:rsid w:val="00FA46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8D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238DA"/>
    <w:rPr>
      <w:color w:val="0000FF"/>
      <w:u w:val="single"/>
    </w:rPr>
  </w:style>
  <w:style w:type="table" w:styleId="Colonnes5">
    <w:name w:val="Table Columns 5"/>
    <w:basedOn w:val="TableauNormal"/>
    <w:rsid w:val="00B238D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aragraphedeliste">
    <w:name w:val="List Paragraph"/>
    <w:basedOn w:val="Normal"/>
    <w:uiPriority w:val="34"/>
    <w:qFormat/>
    <w:rsid w:val="00D033F1"/>
    <w:pPr>
      <w:ind w:left="720"/>
      <w:contextualSpacing/>
      <w:jc w:val="center"/>
    </w:pPr>
    <w:rPr>
      <w:rFonts w:asciiTheme="minorHAnsi" w:eastAsiaTheme="minorHAnsi" w:hAnsiTheme="minorHAnsi" w:cstheme="minorBidi"/>
      <w:sz w:val="22"/>
      <w:szCs w:val="22"/>
      <w:lang w:eastAsia="en-US"/>
    </w:rPr>
  </w:style>
  <w:style w:type="paragraph" w:styleId="En-tte">
    <w:name w:val="header"/>
    <w:basedOn w:val="Normal"/>
    <w:link w:val="En-tteCar"/>
    <w:rsid w:val="00D033F1"/>
    <w:pPr>
      <w:tabs>
        <w:tab w:val="center" w:pos="4536"/>
        <w:tab w:val="right" w:pos="9072"/>
      </w:tabs>
    </w:pPr>
  </w:style>
  <w:style w:type="character" w:customStyle="1" w:styleId="En-tteCar">
    <w:name w:val="En-tête Car"/>
    <w:basedOn w:val="Policepardfaut"/>
    <w:link w:val="En-tte"/>
    <w:rsid w:val="00D033F1"/>
    <w:rPr>
      <w:sz w:val="24"/>
      <w:szCs w:val="24"/>
    </w:rPr>
  </w:style>
  <w:style w:type="paragraph" w:styleId="Pieddepage">
    <w:name w:val="footer"/>
    <w:basedOn w:val="Normal"/>
    <w:link w:val="PieddepageCar"/>
    <w:rsid w:val="00D033F1"/>
    <w:pPr>
      <w:tabs>
        <w:tab w:val="center" w:pos="4536"/>
        <w:tab w:val="right" w:pos="9072"/>
      </w:tabs>
    </w:pPr>
  </w:style>
  <w:style w:type="character" w:customStyle="1" w:styleId="PieddepageCar">
    <w:name w:val="Pied de page Car"/>
    <w:basedOn w:val="Policepardfaut"/>
    <w:link w:val="Pieddepage"/>
    <w:rsid w:val="00D033F1"/>
    <w:rPr>
      <w:sz w:val="24"/>
      <w:szCs w:val="24"/>
    </w:rPr>
  </w:style>
  <w:style w:type="paragraph" w:styleId="Textedebulles">
    <w:name w:val="Balloon Text"/>
    <w:basedOn w:val="Normal"/>
    <w:link w:val="TextedebullesCar"/>
    <w:rsid w:val="00344BC3"/>
    <w:rPr>
      <w:rFonts w:ascii="Tahoma" w:hAnsi="Tahoma" w:cs="Tahoma"/>
      <w:sz w:val="16"/>
      <w:szCs w:val="16"/>
    </w:rPr>
  </w:style>
  <w:style w:type="character" w:customStyle="1" w:styleId="TextedebullesCar">
    <w:name w:val="Texte de bulles Car"/>
    <w:basedOn w:val="Policepardfaut"/>
    <w:link w:val="Textedebulles"/>
    <w:rsid w:val="00344B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permisarlat@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OneDrive\Documents\BE\TARIF%20BE%20AVEC%20CODE%20Avril%20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99D9-DBD3-4987-B704-FAA4B54D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TARIF BE AVEC CODE Avril 2022</Template>
  <TotalTime>3</TotalTime>
  <Pages>1</Pages>
  <Words>501</Words>
  <Characters>2757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3252</CharactersWithSpaces>
  <SharedDoc>false</SharedDoc>
  <HLinks>
    <vt:vector size="12" baseType="variant">
      <vt:variant>
        <vt:i4>4522033</vt:i4>
      </vt:variant>
      <vt:variant>
        <vt:i4>0</vt:i4>
      </vt:variant>
      <vt:variant>
        <vt:i4>0</vt:i4>
      </vt:variant>
      <vt:variant>
        <vt:i4>5</vt:i4>
      </vt:variant>
      <vt:variant>
        <vt:lpwstr>mailto:cpermis.sarlat@orange.fr</vt:lpwstr>
      </vt:variant>
      <vt:variant>
        <vt:lpwstr/>
      </vt:variant>
      <vt:variant>
        <vt:i4>4522033</vt:i4>
      </vt:variant>
      <vt:variant>
        <vt:i4>0</vt:i4>
      </vt:variant>
      <vt:variant>
        <vt:i4>0</vt:i4>
      </vt:variant>
      <vt:variant>
        <vt:i4>5</vt:i4>
      </vt:variant>
      <vt:variant>
        <vt:lpwstr>mailto:cpermis.sarlat@orange.fr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2019-09-06T09:28:00Z</cp:lastPrinted>
  <dcterms:created xsi:type="dcterms:W3CDTF">2024-01-19T14:46:00Z</dcterms:created>
  <dcterms:modified xsi:type="dcterms:W3CDTF">2024-01-19T16:17:00Z</dcterms:modified>
</cp:coreProperties>
</file>